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Гражданский кодекс Российской Федерации. Часть вторая</w:t>
      </w:r>
    </w:p>
    <w:p>
      <w:pPr>
        <w:pStyle w:val="Heading2"/>
      </w:pPr>
      <w:r>
        <w:t>Отдельные виды обязательств</w:t>
      </w:r>
    </w:p>
    <w:p>
      <w:pPr>
        <w:pStyle w:val="Heading3"/>
      </w:pPr>
      <w:r>
        <w:t>Купля-продажа</w:t>
      </w:r>
    </w:p>
    <w:p>
      <w:r>
        <w:rPr>
          <w:b/>
        </w:rPr>
        <w:t>Статья 454. Договор купли-продажи</w:t>
      </w:r>
    </w:p>
    <w:p>
      <w:r>
        <w:rPr>
          <w:b/>
        </w:rPr>
        <w:t xml:space="preserve">1. </w:t>
      </w:r>
      <w:r>
        <w:t>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
        <w:rPr>
          <w:b/>
        </w:rPr>
        <w:t xml:space="preserve">2. </w:t>
      </w:r>
      <w:r>
        <w:t>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r>
        <w:rPr>
          <w:b/>
        </w:rPr>
        <w:t xml:space="preserve">3. </w:t>
      </w:r>
      <w:r>
        <w:t>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w:t>
      </w:r>
    </w:p>
    <w:p>
      <w:r>
        <w:rPr>
          <w:b/>
        </w:rPr>
        <w:t xml:space="preserve">4. </w:t>
      </w:r>
      <w:r>
        <w:t>Положения, предусмотренные настоящим параграфом, применяются к продаже имущественных, в том числе цифровых, прав, если иное не вытекает из содержания или характера этих прав. (В редакции Федерального закона от 18.03.2019 № 34-ФЗ)</w:t>
      </w:r>
    </w:p>
    <w:p>
      <w:r>
        <w:rPr>
          <w:b/>
        </w:rPr>
        <w:t xml:space="preserve">5. </w:t>
      </w:r>
      <w:r>
        <w:t>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r>
        <w:rPr>
          <w:b/>
        </w:rPr>
        <w:t>Статья 455. Условие договора о товаре</w:t>
      </w:r>
    </w:p>
    <w:p>
      <w:r>
        <w:rPr>
          <w:b/>
        </w:rPr>
        <w:t xml:space="preserve">1. </w:t>
      </w:r>
      <w:r>
        <w:t>Товаром по договору купли-продажи могут быть любые вещи с соблюдением правил, предусмотренных статьей 129 настоящего Кодекса</w:t>
      </w:r>
    </w:p>
    <w:p>
      <w:r>
        <w:rPr>
          <w:b/>
        </w:rPr>
        <w:t xml:space="preserve">2. </w:t>
      </w:r>
      <w:r>
        <w:t>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
        <w:rPr>
          <w:b/>
        </w:rPr>
        <w:t xml:space="preserve">3. </w:t>
      </w:r>
      <w:r>
        <w:t>Условие договора купли-продажи о товаре считается согласованным, если договор позволяет определить наименование и количество товара</w:t>
      </w:r>
    </w:p>
    <w:p>
      <w:r>
        <w:rPr>
          <w:b/>
        </w:rPr>
        <w:t>Статья 456. Обязанности продавца по передаче товара</w:t>
      </w:r>
    </w:p>
    <w:p>
      <w:r>
        <w:rPr>
          <w:b/>
        </w:rPr>
        <w:t xml:space="preserve">1. </w:t>
      </w:r>
      <w:r>
        <w:t>Продавец обязан передать покупателю товар, предусмотренный договором купли-продажи</w:t>
      </w:r>
    </w:p>
    <w:p>
      <w:r>
        <w:rPr>
          <w:b/>
        </w:rPr>
        <w:t xml:space="preserve">2. </w:t>
      </w:r>
      <w:r>
        <w:t>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w:t>
      </w:r>
    </w:p>
    <w:p>
      <w:r>
        <w:rPr>
          <w:b/>
        </w:rPr>
        <w:t>Статья 457. Срок исполнения обязанности передать товар</w:t>
      </w:r>
    </w:p>
    <w:p>
      <w:r>
        <w:rPr>
          <w:b/>
        </w:rPr>
        <w:t xml:space="preserve">1. </w:t>
      </w:r>
      <w:r>
        <w:t>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статьей 314 настоящего Кодекса</w:t>
      </w:r>
    </w:p>
    <w:p>
      <w:r>
        <w:rPr>
          <w:b/>
        </w:rPr>
        <w:t xml:space="preserve">2. </w:t>
      </w:r>
      <w:r>
        <w:t>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 Продавец вправе исполнять такой договор до наступления или после истечения определенного в нем срока только с согласия покупателя</w:t>
      </w:r>
    </w:p>
    <w:p>
      <w:r>
        <w:rPr>
          <w:b/>
        </w:rPr>
        <w:t>Статья 458. Момент исполнения обязанности продавца передать товар</w:t>
      </w:r>
    </w:p>
    <w:p>
      <w:r>
        <w:rPr>
          <w:b/>
        </w:rPr>
        <w:t xml:space="preserve">1. </w:t>
      </w:r>
      <w:r>
        <w:t>Если иное не предусмотрено договором купли-продажи, обязанность продавца передать товар покупателю считается исполненной в момент: вручения товара покупателю или указанному им лицу, если договором предусмотрена обязанность продавца по доставке товара; 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
        <w:rPr>
          <w:b/>
        </w:rPr>
        <w:t xml:space="preserve">2. </w:t>
      </w:r>
      <w:r>
        <w:t>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r>
        <w:rPr>
          <w:b/>
        </w:rPr>
        <w:t>Статья 459. Переход риска случайной гибели товара</w:t>
      </w:r>
    </w:p>
    <w:p>
      <w:r>
        <w:rPr>
          <w:b/>
        </w:rPr>
        <w:t xml:space="preserve">1. </w:t>
      </w:r>
      <w:r>
        <w:t>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законом или договором продавец считается исполнившим свою обязанность по передаче товара покупателю</w:t>
      </w:r>
    </w:p>
    <w:p>
      <w:r>
        <w:rPr>
          <w:b/>
        </w:rPr>
        <w:t xml:space="preserve">2. </w:t>
      </w:r>
      <w:r>
        <w:t>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 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r>
        <w:rPr>
          <w:b/>
        </w:rPr>
        <w:t>Статья 460. Обязанность продавца передать товар свободным от прав третьих лиц</w:t>
      </w:r>
    </w:p>
    <w:p>
      <w:r>
        <w:rPr>
          <w:b/>
        </w:rPr>
        <w:t xml:space="preserve">1. </w:t>
      </w:r>
      <w:r>
        <w:t>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 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r>
        <w:rPr>
          <w:b/>
        </w:rPr>
        <w:t xml:space="preserve">2. </w:t>
      </w:r>
      <w:r>
        <w:t>Правила, предусмотренные пунктом 1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r>
        <w:rPr>
          <w:b/>
        </w:rPr>
        <w:t>Статья 461. Ответственность продавца в случае изъятия товара у покупателя</w:t>
      </w:r>
    </w:p>
    <w:p>
      <w:r>
        <w:rPr>
          <w:b/>
        </w:rPr>
        <w:t xml:space="preserve">1. </w:t>
      </w:r>
      <w:r>
        <w:t>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знал или должен был знать о наличии этих оснований</w:t>
      </w:r>
    </w:p>
    <w:p>
      <w:r>
        <w:rPr>
          <w:b/>
        </w:rPr>
        <w:t xml:space="preserve">2. </w:t>
      </w:r>
      <w:r>
        <w:t>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p>
    <w:p>
      <w:r>
        <w:rPr>
          <w:b/>
        </w:rPr>
        <w:t>Статья 462. Обязанности покупателя и продавца в случае предъявления иска об изъятии товара</w:t>
      </w:r>
    </w:p>
    <w:p>
      <w:r>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 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 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r>
        <w:rPr>
          <w:b/>
        </w:rPr>
        <w:t>Статья 463. Последствия неисполнения обязанности передать товар</w:t>
      </w:r>
    </w:p>
    <w:p>
      <w:r>
        <w:rPr>
          <w:b/>
        </w:rPr>
        <w:t xml:space="preserve">1. </w:t>
      </w:r>
      <w:r>
        <w:t>Если продавец отказывается передать покупателю проданный товар, покупатель вправе отказаться от исполнения договора купли-продажи</w:t>
      </w:r>
    </w:p>
    <w:p>
      <w:r>
        <w:rPr>
          <w:b/>
        </w:rPr>
        <w:t xml:space="preserve">2. </w:t>
      </w:r>
      <w:r>
        <w:t>При отказе продавца передать индивидуально-определенную вещь покупатель вправе предъявить продавцу требования, предусмотренные статьей 398 настоящего Кодекса</w:t>
      </w:r>
    </w:p>
    <w:p>
      <w:r>
        <w:rPr>
          <w:b/>
        </w:rPr>
        <w:t>Статья 464. Последствия неисполнения обязанности передать принадлежности и документы, относящиеся к товару</w:t>
      </w:r>
    </w:p>
    <w:p>
      <w:r>
        <w:t>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(пункт 2 статьи 456), покупатель вправе назначить ему разумный срок для их передачи. 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r>
        <w:rPr>
          <w:b/>
        </w:rPr>
        <w:t>Статья 465. Количество товара</w:t>
      </w:r>
    </w:p>
    <w:p>
      <w:r>
        <w:rPr>
          <w:b/>
        </w:rPr>
        <w:t xml:space="preserve">1. </w:t>
      </w:r>
      <w:r>
        <w:t>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
        <w:rPr>
          <w:b/>
        </w:rPr>
        <w:t xml:space="preserve">2. </w:t>
      </w:r>
      <w:r>
        <w:t>Если договор купли-продажи не позволяет определить количество подлежащего передаче товара, договор не считается заключенным</w:t>
      </w:r>
    </w:p>
    <w:p>
      <w:r>
        <w:rPr>
          <w:b/>
        </w:rPr>
        <w:t>Статья 466. Последствия нарушения условия о количестве товара</w:t>
      </w:r>
    </w:p>
    <w:p>
      <w:r>
        <w:rPr>
          <w:b/>
        </w:rPr>
        <w:t xml:space="preserve">1. </w:t>
      </w:r>
      <w:r>
        <w:t>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
        <w:rPr>
          <w:b/>
        </w:rPr>
        <w:t xml:space="preserve">2. </w:t>
      </w:r>
      <w:r>
        <w:t>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пунктом 1 статьи 483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r>
        <w:rPr>
          <w:b/>
        </w:rPr>
        <w:t xml:space="preserve">3. </w:t>
      </w:r>
      <w:r>
        <w:t>В случае принятия покупателем товара в количестве, превышающем указанное в договоре купли-продажи (пункт 2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r>
        <w:rPr>
          <w:b/>
        </w:rPr>
        <w:t>Статья 467. Ассортимент товаров</w:t>
      </w:r>
    </w:p>
    <w:p>
      <w:r>
        <w:rPr>
          <w:b/>
        </w:rPr>
        <w:t xml:space="preserve">1. </w:t>
      </w:r>
      <w:r>
        <w:t>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
        <w:rPr>
          <w:b/>
        </w:rPr>
        <w:t xml:space="preserve">2. </w:t>
      </w:r>
      <w:r>
        <w:t>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r>
        <w:rPr>
          <w:b/>
        </w:rPr>
        <w:t>Статья 468. Последствия нарушения условия об ассортименте товаров</w:t>
      </w:r>
    </w:p>
    <w:p>
      <w:r>
        <w:rPr>
          <w:b/>
        </w:rPr>
        <w:t xml:space="preserve">1. </w:t>
      </w:r>
      <w:r>
        <w:t>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r>
        <w:rPr>
          <w:b/>
        </w:rPr>
        <w:t xml:space="preserve">2. </w:t>
      </w:r>
      <w:r>
        <w:t>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 принять товары, соответствующие условию об ассортименте, и отказаться от остальных товаров; отказаться от всех переданных товаров; потребовать заменить товары, не соответствующие условию об ассортименте, товарами в ассортименте, предусмотренном договором; принять все переданные товары</w:t>
      </w:r>
    </w:p>
    <w:p>
      <w:r>
        <w:rPr>
          <w:b/>
        </w:rPr>
        <w:t xml:space="preserve">3. </w:t>
      </w:r>
      <w:r>
        <w:t>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
        <w:rPr>
          <w:b/>
        </w:rPr>
        <w:t xml:space="preserve">4. </w:t>
      </w:r>
      <w:r>
        <w:t>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
        <w:rPr>
          <w:b/>
        </w:rPr>
        <w:t xml:space="preserve">5. </w:t>
      </w:r>
      <w:r>
        <w:t>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
        <w:rPr>
          <w:b/>
        </w:rPr>
        <w:t xml:space="preserve">6. </w:t>
      </w:r>
      <w:r>
        <w:t>Правила настоящей статьи применяются, если иное не предусмотрено договором купли-продажи</w:t>
      </w:r>
    </w:p>
    <w:p>
      <w:r>
        <w:rPr>
          <w:b/>
        </w:rPr>
        <w:t>Статья 469. Качество товара</w:t>
      </w:r>
    </w:p>
    <w:p>
      <w:r>
        <w:rPr>
          <w:b/>
        </w:rPr>
        <w:t xml:space="preserve">1. </w:t>
      </w:r>
      <w:r>
        <w:t>Продавец обязан передать покупателю товар, качество которого соответствует договору купли-продажи</w:t>
      </w:r>
    </w:p>
    <w:p>
      <w:r>
        <w:rPr>
          <w:b/>
        </w:rPr>
        <w:t xml:space="preserve">2. </w:t>
      </w:r>
      <w:r>
        <w:t>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
        <w:rPr>
          <w:b/>
        </w:rPr>
        <w:t xml:space="preserve">3. </w:t>
      </w:r>
      <w:r>
        <w:t>При продаже товара по образцу и (или) по описанию продавец обязан передать покупателю товар, который соответствует образцу и (или) описанию</w:t>
      </w:r>
    </w:p>
    <w:p>
      <w:r>
        <w:rPr>
          <w:b/>
        </w:rPr>
        <w:t xml:space="preserve">4. </w:t>
      </w:r>
      <w:r>
        <w:t>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 (В редакции Федерального закона от 17.12.1999 № 213-ФЗ) 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 (В редакции Федерального закона от 17.12.1999 № 213-ФЗ)</w:t>
      </w:r>
    </w:p>
    <w:p>
      <w:r>
        <w:rPr>
          <w:b/>
        </w:rPr>
        <w:t>Статья 470. Гарантия качества товара</w:t>
      </w:r>
    </w:p>
    <w:p>
      <w:r>
        <w:rPr>
          <w:b/>
        </w:rPr>
        <w:t xml:space="preserve">1. </w:t>
      </w:r>
      <w:r>
        <w:t>Товар, который продавец обязан передать покупателю, должен соответствовать требованиям, предусмотренным статьей 469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r>
        <w:rPr>
          <w:b/>
        </w:rPr>
        <w:t xml:space="preserve">2. </w:t>
      </w:r>
      <w:r>
        <w:t>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статьей 469 настоящего Кодекса, в течение определенного времени, установленного договором (гарантийного срока)</w:t>
      </w:r>
    </w:p>
    <w:p>
      <w:r>
        <w:rPr>
          <w:b/>
        </w:rPr>
        <w:t xml:space="preserve">3. </w:t>
      </w:r>
      <w:r>
        <w:t>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r>
        <w:rPr>
          <w:b/>
        </w:rPr>
        <w:t>Статья 471. Исчисление гарантийного срока</w:t>
      </w:r>
    </w:p>
    <w:p>
      <w:r>
        <w:rPr>
          <w:b/>
        </w:rPr>
        <w:t xml:space="preserve">1. </w:t>
      </w:r>
      <w:r>
        <w:t>Гарантийный срок начинает течь с момента передачи товара покупателю (статья 457), если иное не предусмотрено договором купли-продажи</w:t>
      </w:r>
    </w:p>
    <w:p>
      <w:r>
        <w:rPr>
          <w:b/>
        </w:rPr>
        <w:t xml:space="preserve">2. </w:t>
      </w:r>
      <w:r>
        <w:t>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 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статьей 483 настоящего Кодекса</w:t>
      </w:r>
    </w:p>
    <w:p>
      <w:r>
        <w:rPr>
          <w:b/>
        </w:rPr>
        <w:t xml:space="preserve">3. </w:t>
      </w:r>
      <w:r>
        <w:t>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
        <w:rPr>
          <w:b/>
        </w:rPr>
        <w:t xml:space="preserve">4. </w:t>
      </w:r>
      <w:r>
        <w:t>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(статья 476), устанавливается гарантийный срок той же продолжительности, что и на замененный, если иное не предусмотрено договором купли-продажи</w:t>
      </w:r>
    </w:p>
    <w:p>
      <w:r>
        <w:rPr>
          <w:b/>
        </w:rPr>
        <w:t>Статья 472. Срок годности товара</w:t>
      </w:r>
    </w:p>
    <w:p>
      <w:r>
        <w:rPr>
          <w:b/>
        </w:rPr>
        <w:t xml:space="preserve">1. </w:t>
      </w:r>
      <w:r>
        <w:t>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 (В редакции Федерального закона от 17.12.1999 № 213-ФЗ)</w:t>
      </w:r>
    </w:p>
    <w:p>
      <w:r>
        <w:rPr>
          <w:b/>
        </w:rPr>
        <w:t xml:space="preserve">2. </w:t>
      </w:r>
      <w:r>
        <w:t>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 (В редакции Федерального закона от 17.12.1999 № 213-ФЗ)</w:t>
      </w:r>
    </w:p>
    <w:p>
      <w:r>
        <w:rPr>
          <w:b/>
        </w:rPr>
        <w:t>Статья 473. Исчисление срока годности товара</w:t>
      </w:r>
    </w:p>
    <w:p>
      <w:r>
        <w:t>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r>
        <w:rPr>
          <w:b/>
        </w:rPr>
        <w:t>Статья 474. Проверка качества товара</w:t>
      </w:r>
    </w:p>
    <w:p>
      <w:r>
        <w:rPr>
          <w:b/>
        </w:rPr>
        <w:t xml:space="preserve">1. </w:t>
      </w:r>
      <w:r>
        <w:t>Проверка качества товара может быть предусмотрена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 (В редакции Федерального закона от 19.07.2011 № 248-ФЗ) Порядок проверки качества товара устанавливается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 (В редакции Федерального закона от 19.07.2011 № 248-ФЗ)</w:t>
      </w:r>
    </w:p>
    <w:p>
      <w:r>
        <w:rPr>
          <w:b/>
        </w:rPr>
        <w:t xml:space="preserve">2. </w:t>
      </w:r>
      <w:r>
        <w:t>Если порядок проверки качества товара не установлен в соответствии с пунктом 1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r>
        <w:rPr>
          <w:b/>
        </w:rPr>
        <w:t xml:space="preserve">3. </w:t>
      </w:r>
      <w:r>
        <w:t>Если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 (В редакции Федерального закона от 19.07.2011 № 248-ФЗ)</w:t>
      </w:r>
    </w:p>
    <w:p>
      <w:r>
        <w:rPr>
          <w:b/>
        </w:rPr>
        <w:t xml:space="preserve">4. </w:t>
      </w:r>
      <w:r>
        <w:t>Порядок, а также иные условия проверки качества товара, производимой как продавцом, так и покупателем, должны быть одними и теми же</w:t>
      </w:r>
    </w:p>
    <w:p>
      <w:r>
        <w:rPr>
          <w:b/>
        </w:rPr>
        <w:t>Статья 475. Последствия передачи товара ненадлежащего качества</w:t>
      </w:r>
    </w:p>
    <w:p>
      <w:r>
        <w:rPr>
          <w:b/>
        </w:rPr>
        <w:t xml:space="preserve">1. </w:t>
      </w:r>
      <w:r>
        <w:t>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w:t>
      </w:r>
    </w:p>
    <w:p>
      <w:r>
        <w:rPr>
          <w:b/>
        </w:rPr>
        <w:t xml:space="preserve">2. </w:t>
      </w:r>
      <w: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 потребовать замены товара ненадлежащего качества товаром, соответствующим договору</w:t>
      </w:r>
    </w:p>
    <w:p>
      <w:r>
        <w:rPr>
          <w:b/>
        </w:rPr>
        <w:t xml:space="preserve">3. </w:t>
      </w:r>
      <w:r>
        <w:t>Требования об устранении недостатков или о замене товара, указанные в пунктах 1 и 2 настоящей статьи, могут быть предъявлены покупателем, если иное не вытекает из характера товара или существа обязательства</w:t>
      </w:r>
    </w:p>
    <w:p>
      <w:r>
        <w:rPr>
          <w:b/>
        </w:rPr>
        <w:t xml:space="preserve">4. </w:t>
      </w:r>
      <w:r>
        <w:t>В случае ненадлежащего качества части товаров, входящих в комплект (статья 479), покупатель вправе осуществить в отношении этой части товаров права, предусмотренные пунктами 1 и 2 настоящей статьи</w:t>
      </w:r>
    </w:p>
    <w:p>
      <w:r>
        <w:rPr>
          <w:b/>
        </w:rPr>
        <w:t xml:space="preserve">5. </w:t>
      </w:r>
      <w:r>
        <w:t>Правила, предусмотренные настоящей статьей, применяются, если настоящим Кодексом или другим законом не установлено иное</w:t>
      </w:r>
    </w:p>
    <w:p>
      <w:r>
        <w:rPr>
          <w:b/>
        </w:rPr>
        <w:t>Статья 476. Недостатки товара, за которые отвечает продавец</w:t>
      </w:r>
    </w:p>
    <w:p>
      <w:r>
        <w:rPr>
          <w:b/>
        </w:rPr>
        <w:t xml:space="preserve">1. </w:t>
      </w:r>
      <w:r>
        <w:t>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
        <w:rPr>
          <w:b/>
        </w:rPr>
        <w:t xml:space="preserve">2. </w:t>
      </w:r>
      <w:r>
        <w:t>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
        <w:rPr>
          <w:b/>
        </w:rPr>
        <w:t>Статья 477. Сроки обнаружения недостатков переданного товара</w:t>
      </w:r>
    </w:p>
    <w:p>
      <w:r>
        <w:rPr>
          <w:b/>
        </w:rPr>
        <w:t xml:space="preserve">1. </w:t>
      </w:r>
      <w:r>
        <w:t>Если иное не установлено законом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r>
        <w:rPr>
          <w:b/>
        </w:rPr>
        <w:t xml:space="preserve">2. </w:t>
      </w:r>
      <w:r>
        <w:t>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r>
        <w:rPr>
          <w:b/>
        </w:rPr>
        <w:t xml:space="preserve">3. </w:t>
      </w:r>
      <w:r>
        <w:t>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 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 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
        <w:rPr>
          <w:b/>
        </w:rPr>
        <w:t xml:space="preserve">4. </w:t>
      </w:r>
      <w:r>
        <w:t>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
        <w:rPr>
          <w:b/>
        </w:rPr>
        <w:t xml:space="preserve">5. </w:t>
      </w:r>
      <w:r>
        <w:t>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r>
        <w:rPr>
          <w:b/>
        </w:rPr>
        <w:t>Статья 478. Комплектность товара</w:t>
      </w:r>
    </w:p>
    <w:p>
      <w:r>
        <w:rPr>
          <w:b/>
        </w:rPr>
        <w:t xml:space="preserve">1. </w:t>
      </w:r>
      <w:r>
        <w:t>Продавец обязан передать покупателю товар, соответствующий условиям договора купли-продажи о комплектности</w:t>
      </w:r>
    </w:p>
    <w:p>
      <w:r>
        <w:rPr>
          <w:b/>
        </w:rPr>
        <w:t xml:space="preserve">2. </w:t>
      </w:r>
      <w:r>
        <w:t>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r>
        <w:rPr>
          <w:b/>
        </w:rPr>
        <w:t>Статья 479. Комплект товаров</w:t>
      </w:r>
    </w:p>
    <w:p>
      <w:r>
        <w:rPr>
          <w:b/>
        </w:rPr>
        <w:t xml:space="preserve">1. </w:t>
      </w:r>
      <w:r>
        <w:t>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
        <w:rPr>
          <w:b/>
        </w:rPr>
        <w:t xml:space="preserve">2. </w:t>
      </w:r>
      <w:r>
        <w:t>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r>
        <w:rPr>
          <w:b/>
        </w:rPr>
        <w:t>Статья 480. Последствия передачи некомплектного товара</w:t>
      </w:r>
    </w:p>
    <w:p>
      <w:r>
        <w:rPr>
          <w:b/>
        </w:rPr>
        <w:t xml:space="preserve">1. </w:t>
      </w:r>
      <w:r>
        <w:t>В случае передачи некомплектного товара (статья 478) покупатель вправе по своему выбору потребовать от продавца: соразмерного уменьшения покупной цены; доукомплектования товара в разумный срок</w:t>
      </w:r>
    </w:p>
    <w:p>
      <w:r>
        <w:rPr>
          <w:b/>
        </w:rPr>
        <w:t xml:space="preserve">2. </w:t>
      </w:r>
      <w:r>
        <w:t>Если продавец в разумный срок не выполнил требования покупателя о доукомплектовании товара, покупатель вправе по своему выбору: потребовать замены некомплектного товара на комплектный; отказаться от исполнения договора купли-продажи и потребовать возврата уплаченной денежной суммы</w:t>
      </w:r>
    </w:p>
    <w:p>
      <w:r>
        <w:rPr>
          <w:b/>
        </w:rPr>
        <w:t xml:space="preserve">3. </w:t>
      </w:r>
      <w:r>
        <w:t>Последствия, предусмотренные пунктами 1 и 2 настоящей статьи, применяются и в случае нарушения продавцом обязанности передать покупателю комплект товаров (статья 479), если иное не предусмотрено договором купли-продажи и не вытекает из существа обязательства</w:t>
      </w:r>
    </w:p>
    <w:p>
      <w:r>
        <w:rPr>
          <w:b/>
        </w:rPr>
        <w:t>Статья 481. Тара и упаковка</w:t>
      </w:r>
    </w:p>
    <w:p>
      <w:r>
        <w:rPr>
          <w:b/>
        </w:rPr>
        <w:t xml:space="preserve">1. </w:t>
      </w:r>
      <w:r>
        <w:t>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r>
        <w:rPr>
          <w:b/>
        </w:rPr>
        <w:t xml:space="preserve">2. </w:t>
      </w:r>
      <w:r>
        <w:t>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r>
        <w:rPr>
          <w:b/>
        </w:rPr>
        <w:t xml:space="preserve">3. </w:t>
      </w:r>
      <w:r>
        <w:t>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r>
        <w:rPr>
          <w:b/>
        </w:rPr>
        <w:t>Статья 482. Последствия передачи товара без тары и (или) упаковки либо в ненадлежащей таре и (или) упаковке</w:t>
      </w:r>
    </w:p>
    <w:p>
      <w:r>
        <w:rPr>
          <w:b/>
        </w:rPr>
        <w:t xml:space="preserve">1. </w:t>
      </w:r>
      <w:r>
        <w:t>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
    <w:p>
      <w:r>
        <w:rPr>
          <w:b/>
        </w:rPr>
        <w:t xml:space="preserve">2. </w:t>
      </w:r>
      <w:r>
        <w:t>В случаях, предусмотренных пунктом 1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(статья 475)</w:t>
      </w:r>
    </w:p>
    <w:p>
      <w:r>
        <w:rPr>
          <w:b/>
        </w:rPr>
        <w:t>Статья 483. Извещение продавца о ненадлежащем исполнении договора купли-продажи</w:t>
      </w:r>
    </w:p>
    <w:p>
      <w:r>
        <w:rPr>
          <w:b/>
        </w:rPr>
        <w:t xml:space="preserve">1. </w:t>
      </w:r>
      <w:r>
        <w:t>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r>
        <w:rPr>
          <w:b/>
        </w:rPr>
        <w:t xml:space="preserve">2. </w:t>
      </w:r>
      <w:r>
        <w:t>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
        <w:rPr>
          <w:b/>
        </w:rPr>
        <w:t xml:space="preserve">3. </w:t>
      </w:r>
      <w:r>
        <w:t>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пунктами 1 и 2 настоящей статьи</w:t>
      </w:r>
    </w:p>
    <w:p>
      <w:r>
        <w:rPr>
          <w:b/>
        </w:rPr>
        <w:t>Статья 484. Обязанность покупателя принять товар</w:t>
      </w:r>
    </w:p>
    <w:p>
      <w:r>
        <w:rPr>
          <w:b/>
        </w:rPr>
        <w:t xml:space="preserve">1. </w:t>
      </w:r>
      <w:r>
        <w:t>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r>
        <w:rPr>
          <w:b/>
        </w:rPr>
        <w:t xml:space="preserve">2. </w:t>
      </w:r>
      <w:r>
        <w:t>Если иное не предусмотрено законом,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
        <w:rPr>
          <w:b/>
        </w:rPr>
        <w:t xml:space="preserve">3. </w:t>
      </w:r>
      <w:r>
        <w:t>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r>
        <w:rPr>
          <w:b/>
        </w:rPr>
        <w:t>Статья 485. Цена товара</w:t>
      </w:r>
    </w:p>
    <w:p>
      <w:r>
        <w:rPr>
          <w:b/>
        </w:rPr>
        <w:t xml:space="preserve">1. </w:t>
      </w:r>
      <w:r>
        <w:t>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пунктом 3 статьи 424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
    <w:p>
      <w:r>
        <w:rPr>
          <w:b/>
        </w:rPr>
        <w:t xml:space="preserve">2. </w:t>
      </w:r>
      <w:r>
        <w:t>Когда цена установлена в зависимости от веса товара, она определяется по весу нетто, если иное не предусмотрено договором купли-продажи</w:t>
      </w:r>
    </w:p>
    <w:p>
      <w:r>
        <w:rPr>
          <w:b/>
        </w:rPr>
        <w:t xml:space="preserve">3. </w:t>
      </w:r>
      <w:r>
        <w:t>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статьей 314 настоящего Кодекса. 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r>
        <w:rPr>
          <w:b/>
        </w:rPr>
        <w:t>Статья 486. Оплата товара</w:t>
      </w:r>
    </w:p>
    <w:p>
      <w:r>
        <w:rPr>
          <w:b/>
        </w:rPr>
        <w:t xml:space="preserve">1. </w:t>
      </w:r>
      <w:r>
        <w:t>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r>
        <w:rPr>
          <w:b/>
        </w:rPr>
        <w:t xml:space="preserve">2. </w:t>
      </w:r>
      <w:r>
        <w:t>Если договором купли-продажи не предусмотрена рассрочка оплаты товара, покупатель обязан уплатить продавцу цену переданного товара полностью</w:t>
      </w:r>
    </w:p>
    <w:p>
      <w:r>
        <w:rPr>
          <w:b/>
        </w:rPr>
        <w:t xml:space="preserve">3. </w:t>
      </w:r>
      <w:r>
        <w:t>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r>
        <w:rPr>
          <w:b/>
        </w:rPr>
        <w:t xml:space="preserve">4. </w:t>
      </w:r>
      <w:r>
        <w:t>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r>
        <w:rPr>
          <w:b/>
        </w:rPr>
        <w:t xml:space="preserve">5. </w:t>
      </w:r>
      <w:r>
        <w:t>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r>
        <w:rPr>
          <w:b/>
        </w:rPr>
        <w:t>Статья 487. Предварительная оплата товара</w:t>
      </w:r>
    </w:p>
    <w:p>
      <w:r>
        <w:rPr>
          <w:b/>
        </w:rPr>
        <w:t xml:space="preserve">1. </w:t>
      </w:r>
      <w:r>
        <w:t>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w:t>
      </w:r>
    </w:p>
    <w:p>
      <w:r>
        <w:rPr>
          <w:b/>
        </w:rPr>
        <w:t xml:space="preserve">2. </w:t>
      </w:r>
      <w:r>
        <w:t>В случае неисполнения покупателем обязанности предварительно оплатить товар применяются правила, предусмотренные статьей 328 настоящего Кодекса</w:t>
      </w:r>
    </w:p>
    <w:p>
      <w:r>
        <w:rPr>
          <w:b/>
        </w:rPr>
        <w:t xml:space="preserve">3. </w:t>
      </w:r>
      <w:r>
        <w:t>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w:t>
      </w:r>
    </w:p>
    <w:p>
      <w:r>
        <w:rPr>
          <w:b/>
        </w:rPr>
        <w:t xml:space="preserve">4. </w:t>
      </w:r>
      <w:r>
        <w:t>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предварительной оплаты подлежат уплате проценты в соответствии со статьей 395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 (В редакции Федерального закона от 25.10.2007 № 234-ФЗ)</w:t>
      </w:r>
    </w:p>
    <w:p>
      <w:r>
        <w:rPr>
          <w:b/>
        </w:rPr>
        <w:t>Статья 488. Оплата товара, проданного в кредит</w:t>
      </w:r>
    </w:p>
    <w:p>
      <w:r>
        <w:rPr>
          <w:b/>
        </w:rPr>
        <w:t xml:space="preserve">1. </w:t>
      </w:r>
      <w:r>
        <w:t>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w:t>
      </w:r>
    </w:p>
    <w:p>
      <w:r>
        <w:rPr>
          <w:b/>
        </w:rPr>
        <w:t xml:space="preserve">2. </w:t>
      </w:r>
      <w:r>
        <w:t>В случае неисполнения продавцом обязанности по передаче товара применяются правила, предусмотренные статьей 328 настоящего Кодекса</w:t>
      </w:r>
    </w:p>
    <w:p>
      <w:r>
        <w:rPr>
          <w:b/>
        </w:rPr>
        <w:t xml:space="preserve">3. </w:t>
      </w:r>
      <w:r>
        <w:t>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r>
        <w:rPr>
          <w:b/>
        </w:rPr>
        <w:t xml:space="preserve">4. </w:t>
      </w:r>
      <w:r>
        <w:t>В случае,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купли-продажи, на просроченную сумму подлежат уплате проценты в соответствии со статьей 395 настоящего Кодекса со дня, когда по договору товар должен был быть оплачен, до дня оплаты товара покупателем. 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
        <w:rPr>
          <w:b/>
        </w:rPr>
        <w:t xml:space="preserve">5. </w:t>
      </w:r>
      <w:r>
        <w:t>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r>
        <w:rPr>
          <w:b/>
        </w:rPr>
        <w:t>Статья 489. Оплата товара в рассрочку</w:t>
      </w:r>
    </w:p>
    <w:p>
      <w:r>
        <w:rPr>
          <w:b/>
        </w:rPr>
        <w:t xml:space="preserve">1. </w:t>
      </w:r>
      <w:r>
        <w:t>Договором о продаже товара в кредит может быть предусмотрена оплата товара в рассрочку. 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r>
        <w:rPr>
          <w:b/>
        </w:rPr>
        <w:t xml:space="preserve">2. </w:t>
      </w:r>
      <w:r>
        <w:t>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r>
        <w:rPr>
          <w:b/>
        </w:rPr>
        <w:t xml:space="preserve">3. </w:t>
      </w:r>
      <w:r>
        <w:t>К договору о продаже товара в кредит с условием о рассрочке платежа применяются правила, предусмотренные пунктами 2, 4 и 5 статьи 488 настоящего Кодекса</w:t>
      </w:r>
    </w:p>
    <w:p>
      <w:r>
        <w:rPr>
          <w:b/>
        </w:rPr>
        <w:t>Статья 490. Страхование товара</w:t>
      </w:r>
    </w:p>
    <w:p>
      <w:r>
        <w:t>Договором купли-продажи может быть предусмотрена обязанность продавца или покупателя страховать товар. 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r>
        <w:rPr>
          <w:b/>
        </w:rPr>
        <w:t>Статья 491. Сохранение права собственности за продавцом</w:t>
      </w:r>
    </w:p>
    <w:p>
      <w:r>
        <w:t>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 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 § 2. Розничная купля-продажа</w:t>
      </w:r>
    </w:p>
    <w:p>
      <w:r>
        <w:rPr>
          <w:b/>
        </w:rPr>
        <w:t>Статья 492. Договор розничной купли-продажи</w:t>
      </w:r>
    </w:p>
    <w:p>
      <w:r>
        <w:rPr>
          <w:b/>
        </w:rPr>
        <w:t xml:space="preserve">1. </w:t>
      </w:r>
      <w:r>
        <w:t>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
        <w:rPr>
          <w:b/>
        </w:rPr>
        <w:t xml:space="preserve">2. </w:t>
      </w:r>
      <w:r>
        <w:t>Договор розничной купли-продажи является публичным договором (статья 426)</w:t>
      </w:r>
    </w:p>
    <w:p>
      <w:r>
        <w:rPr>
          <w:b/>
        </w:rPr>
        <w:t xml:space="preserve">3. </w:t>
      </w:r>
      <w:r>
        <w:t>К отношениям по договору розничной купли-продажи с участием покупателя-гражданина, не урегулированным настоящим Кодексом, применяются законы о защите прав потребителей и иные правовые акты, принятые в соответствии с ними</w:t>
      </w:r>
    </w:p>
    <w:p>
      <w:r>
        <w:rPr>
          <w:b/>
        </w:rPr>
        <w:t>Статья 493. Форма договора розничной купли-продажи</w:t>
      </w:r>
    </w:p>
    <w:p>
      <w:r>
        <w:t>Если иное не предусмотрено законом или договором розничной купли-продажи, в том числе условиями формуляров или иных стандартных форм, к которым присоединяется покупатель (статья 428), договор розничной купли-продажи считается заключенным в надлежащей форме с момента выдачи продавцом покупателю кассового или товарного чека, электронного или иного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 (В редакции Федерального закона от 18.03.2019 № 34-ФЗ)</w:t>
      </w:r>
    </w:p>
    <w:p>
      <w:r>
        <w:rPr>
          <w:b/>
        </w:rPr>
        <w:t>Статья 494. Публичная оферта товара</w:t>
      </w:r>
    </w:p>
    <w:p>
      <w:r>
        <w:rPr>
          <w:b/>
        </w:rPr>
        <w:t xml:space="preserve">1. </w:t>
      </w:r>
      <w:r>
        <w:t>Предложение товара в его рекламе, каталогах и описаниях товаров, обращенных к неопределенному кругу лиц, признается публичной офертой (пункт 2 статьи 437), если оно содержит все существенные условия договора розничной купли-продажи</w:t>
      </w:r>
    </w:p>
    <w:p>
      <w:r>
        <w:rPr>
          <w:b/>
        </w:rPr>
        <w:t xml:space="preserve">2. </w:t>
      </w:r>
      <w:r>
        <w:t>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или в сети "Интернет"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 (В редакции Федерального закона от 18.03.2019 № 34-ФЗ)</w:t>
      </w:r>
    </w:p>
    <w:p>
      <w:r>
        <w:rPr>
          <w:b/>
        </w:rPr>
        <w:t>Статья 495. Предоставление покупателю информации о товаре</w:t>
      </w:r>
    </w:p>
    <w:p>
      <w:r>
        <w:rPr>
          <w:b/>
        </w:rPr>
        <w:t xml:space="preserve">1. </w:t>
      </w:r>
      <w:r>
        <w:t>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w:t>
      </w:r>
    </w:p>
    <w:p>
      <w:r>
        <w:rPr>
          <w:b/>
        </w:rPr>
        <w:t xml:space="preserve">2. </w:t>
      </w:r>
      <w:r>
        <w:t>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r>
        <w:rPr>
          <w:b/>
        </w:rPr>
        <w:t xml:space="preserve">3. </w:t>
      </w:r>
      <w:r>
        <w:t>Если покупателю не предоставлена возможность незамедлительно получить в месте продажи информацию о товаре, указанную в пунктах 1 и 2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(пункт 4 статьи 445),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r>
        <w:rPr>
          <w:b/>
        </w:rPr>
        <w:t xml:space="preserve">4. </w:t>
      </w:r>
      <w:r>
        <w:t>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r>
        <w:rPr>
          <w:b/>
        </w:rPr>
        <w:t>Статья 496. Продажа товара с условием о его принятии покупателем в определенный срок</w:t>
      </w:r>
    </w:p>
    <w:p>
      <w:r>
        <w:t>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 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 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r>
        <w:rPr>
          <w:b/>
        </w:rPr>
        <w:t>Статья 497. Продажа товара по образцам и дистанционный способ продажи товара</w:t>
      </w:r>
    </w:p>
    <w:p>
      <w:r>
        <w:rPr>
          <w:b/>
        </w:rPr>
        <w:t xml:space="preserve">1. </w:t>
      </w:r>
      <w:r>
        <w:t>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w:t>
      </w:r>
    </w:p>
    <w:p>
      <w:r>
        <w:rPr>
          <w:b/>
        </w:rPr>
        <w:t xml:space="preserve">2. </w:t>
      </w:r>
      <w:r>
        <w:t>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r>
        <w:rPr>
          <w:b/>
        </w:rPr>
        <w:t xml:space="preserve">3. </w:t>
      </w:r>
      <w:r>
        <w:t>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r>
        <w:rPr>
          <w:b/>
        </w:rPr>
        <w:t xml:space="preserve">4. </w:t>
      </w:r>
      <w:r>
        <w:t>Если иное не предусмотрено законом, до передачи товара покупатель вправе отказаться от исполнения любого указанного в пункте 3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 (Статья в редакции Федерального закона от 25.10.2007 № 234-ФЗ)</w:t>
      </w:r>
    </w:p>
    <w:p>
      <w:r>
        <w:rPr>
          <w:b/>
        </w:rPr>
        <w:t>Статья 498. Продажа товаров с использованием автоматов</w:t>
      </w:r>
    </w:p>
    <w:p>
      <w:r>
        <w:rPr>
          <w:b/>
        </w:rPr>
        <w:t xml:space="preserve">1. </w:t>
      </w:r>
      <w:r>
        <w:t>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r>
        <w:rPr>
          <w:b/>
        </w:rPr>
        <w:t xml:space="preserve">2. </w:t>
      </w:r>
      <w:r>
        <w:t>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
        <w:rPr>
          <w:b/>
        </w:rPr>
        <w:t xml:space="preserve">3. </w:t>
      </w:r>
      <w:r>
        <w:t>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
        <w:rPr>
          <w:b/>
        </w:rPr>
        <w:t xml:space="preserve">4. </w:t>
      </w:r>
      <w:r>
        <w:t>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r>
        <w:rPr>
          <w:b/>
        </w:rPr>
        <w:t>Статья 499. Продажа товара с условием о его доставке покупателю</w:t>
      </w:r>
    </w:p>
    <w:p>
      <w:r>
        <w:rPr>
          <w:b/>
        </w:rPr>
        <w:t xml:space="preserve">1. </w:t>
      </w:r>
      <w:r>
        <w:t>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r>
        <w:rPr>
          <w:b/>
        </w:rPr>
        <w:t xml:space="preserve">2. </w:t>
      </w:r>
      <w:r>
        <w:t>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r>
        <w:rPr>
          <w:b/>
        </w:rPr>
        <w:t xml:space="preserve">3. </w:t>
      </w:r>
      <w:r>
        <w:t>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r>
        <w:rPr>
          <w:b/>
        </w:rPr>
        <w:t>Статья 500. Цена и оплата товара</w:t>
      </w:r>
    </w:p>
    <w:p>
      <w:r>
        <w:rPr>
          <w:b/>
        </w:rPr>
        <w:t xml:space="preserve">1. </w:t>
      </w:r>
      <w:r>
        <w:t>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r>
        <w:rPr>
          <w:b/>
        </w:rPr>
        <w:t xml:space="preserve">2. </w:t>
      </w:r>
      <w:r>
        <w:t>В случае, когда договором розничной купли-продажи предусмотрена предварительная оплата товара (статья 487),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
        <w:rPr>
          <w:b/>
        </w:rPr>
        <w:t xml:space="preserve">3. </w:t>
      </w:r>
      <w:r>
        <w:t>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абзацем первым пункта 4 статьи 488 настоящего Кодекса. Покупатель вправе оплатить товар в любое время в пределах установленного договором периода рассрочки оплаты товара</w:t>
      </w:r>
    </w:p>
    <w:p>
      <w:r>
        <w:rPr>
          <w:b/>
        </w:rPr>
        <w:t>Статья 501. Договор найма-продажи</w:t>
      </w:r>
    </w:p>
    <w:p>
      <w:r>
        <w:t>Договором может быть предусмотрено, что до перехода права собственности на товар к покупателю (статья 491) покупатель является нанимателем (арендатором) переданного ему товара (договор найма-продажи). Если иное не предусмотрено договором, покупатель становится собственником товара с момента оплаты товара.</w:t>
      </w:r>
    </w:p>
    <w:p>
      <w:r>
        <w:rPr>
          <w:b/>
        </w:rPr>
        <w:t>Статья 502. Обмен товара</w:t>
      </w:r>
    </w:p>
    <w:p>
      <w:r>
        <w:rPr>
          <w:b/>
        </w:rPr>
        <w:t xml:space="preserve">1. </w:t>
      </w:r>
      <w:r>
        <w:t>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 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 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
        <w:rPr>
          <w:b/>
        </w:rPr>
        <w:t xml:space="preserve">2. </w:t>
      </w:r>
      <w:r>
        <w:t>Перечень товаров, которые не подлежат обмену или возврату по указанным в настоящей статье основаниям, определяется в порядке, установленном законом или иными правовыми актами</w:t>
      </w:r>
    </w:p>
    <w:p>
      <w:r>
        <w:rPr>
          <w:b/>
        </w:rPr>
        <w:t>Статья 503. Права покупателя в случае продажи ему товара ненадлежащего качества</w:t>
      </w:r>
    </w:p>
    <w:p>
      <w:r>
        <w:rPr>
          <w:b/>
        </w:rPr>
        <w:t xml:space="preserve">1. </w:t>
      </w:r>
      <w:r>
        <w:t>Покупатель, которому продан товар ненадлежащего качества, если его недостатки не были оговорены продавцом, по своему выбору вправе потребовать: замены недоброкачественного товара товаром надлежащего качества; соразмерного уменьшения покупной цены; незамедлительного безвозмездного устранения недостатков товара; возмещения расходов на устранение недостатков товара</w:t>
      </w:r>
    </w:p>
    <w:p>
      <w:r>
        <w:rPr>
          <w:b/>
        </w:rPr>
        <w:t xml:space="preserve">2. </w:t>
      </w:r>
      <w:r>
        <w:t>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r>
        <w:rPr>
          <w:b/>
        </w:rPr>
        <w:t xml:space="preserve">3. </w:t>
      </w:r>
      <w:r>
        <w:t>В отношении технически сложного товара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(пункт 2 статьи 475)</w:t>
      </w:r>
    </w:p>
    <w:p>
      <w:r>
        <w:rPr>
          <w:b/>
        </w:rPr>
        <w:t xml:space="preserve">4. </w:t>
      </w:r>
      <w:r>
        <w:t>Вместо предъявления указанных в пунктах 1 и 2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r>
        <w:rPr>
          <w:b/>
        </w:rPr>
        <w:t xml:space="preserve">5. </w:t>
      </w:r>
      <w:r>
        <w:t>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 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r>
        <w:rPr>
          <w:b/>
        </w:rPr>
        <w:t xml:space="preserve">6. </w:t>
      </w:r>
      <w:r>
        <w:t>Правила, предусмотренные настоящей статьей, применяются, если законами о защите прав потребителей не установлено иное. (Статья в редакции Федерального закона от 25.10.2007 № 234-ФЗ)</w:t>
      </w:r>
    </w:p>
    <w:p>
      <w:r>
        <w:rPr>
          <w:b/>
        </w:rPr>
        <w:t>Статья 504. Возмещение разницы в цене при замене товара, уменьшении покупной цены и возврате товара ненадлежащего качества</w:t>
      </w:r>
    </w:p>
    <w:p>
      <w:r>
        <w:rPr>
          <w:b/>
        </w:rPr>
        <w:t xml:space="preserve">1. </w:t>
      </w:r>
      <w:r>
        <w:t>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r>
        <w:rPr>
          <w:b/>
        </w:rPr>
        <w:t xml:space="preserve">2. </w:t>
      </w:r>
      <w:r>
        <w:t>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 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r>
        <w:rPr>
          <w:b/>
        </w:rPr>
        <w:t xml:space="preserve">3. </w:t>
      </w:r>
      <w:r>
        <w:t>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r>
        <w:rPr>
          <w:b/>
        </w:rPr>
        <w:t xml:space="preserve">4. </w:t>
      </w:r>
      <w:r>
        <w:t>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r>
        <w:rPr>
          <w:b/>
        </w:rPr>
        <w:t>Статья 505. Ответственность продавца и исполнение обязательства в натуре</w:t>
      </w:r>
    </w:p>
    <w:p>
      <w:r>
        <w:t>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 § 3. Поставка товаров</w:t>
      </w:r>
    </w:p>
    <w:p>
      <w:r>
        <w:rPr>
          <w:b/>
        </w:rPr>
        <w:t>Статья 506. Договор поставки</w:t>
      </w:r>
    </w:p>
    <w:p>
      <w:r>
        <w:t>По договору поставки поставщик - 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r>
        <w:rPr>
          <w:b/>
        </w:rPr>
        <w:t>Статья 507. Урегулирование разногласий при заключении договора поставки</w:t>
      </w:r>
    </w:p>
    <w:p>
      <w:r>
        <w:rPr>
          <w:b/>
        </w:rPr>
        <w:t xml:space="preserve">1. </w:t>
      </w:r>
      <w:r>
        <w:t>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r>
        <w:rPr>
          <w:b/>
        </w:rPr>
        <w:t xml:space="preserve">2. </w:t>
      </w:r>
      <w:r>
        <w:t>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пунктом 1 настоящей статьи, обязана возместить убытки, вызванные уклонением от согласования условий договора</w:t>
      </w:r>
    </w:p>
    <w:p>
      <w:r>
        <w:rPr>
          <w:b/>
        </w:rPr>
        <w:t>Статья 508. Периоды поставки товаров</w:t>
      </w:r>
    </w:p>
    <w:p>
      <w:r>
        <w:rPr>
          <w:b/>
        </w:rPr>
        <w:t xml:space="preserve">1. </w:t>
      </w:r>
      <w:r>
        <w:t>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r>
        <w:rPr>
          <w:b/>
        </w:rPr>
        <w:t xml:space="preserve">2. </w:t>
      </w:r>
      <w:r>
        <w:t>Наряду с определением периодов поставки в договоре поставки может быть установлен график поставки товаров (декадный, суточный, часовой и т.п.)</w:t>
      </w:r>
    </w:p>
    <w:p>
      <w:r>
        <w:rPr>
          <w:b/>
        </w:rPr>
        <w:t xml:space="preserve">3. </w:t>
      </w:r>
      <w:r>
        <w:t>Досрочная поставка товаров может производиться с согласия покупателя. Товары, поставленные досрочно и принятые покупателем, засчитываются в счет количества товаров, подлежащих поставке в следующем периоде</w:t>
      </w:r>
    </w:p>
    <w:p>
      <w:r>
        <w:rPr>
          <w:b/>
        </w:rPr>
        <w:t>Статья 509. Порядок поставки товаров</w:t>
      </w:r>
    </w:p>
    <w:p>
      <w:r>
        <w:rPr>
          <w:b/>
        </w:rPr>
        <w:t xml:space="preserve">1. </w:t>
      </w:r>
      <w:r>
        <w:t>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
        <w:rPr>
          <w:b/>
        </w:rPr>
        <w:t xml:space="preserve">2. </w:t>
      </w:r>
      <w:r>
        <w:t>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 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r>
        <w:rPr>
          <w:b/>
        </w:rPr>
        <w:t xml:space="preserve">3. </w:t>
      </w:r>
      <w:r>
        <w:t>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r>
        <w:rPr>
          <w:b/>
        </w:rPr>
        <w:t>Статья 510. Доставка товаров</w:t>
      </w:r>
    </w:p>
    <w:p>
      <w:r>
        <w:rPr>
          <w:b/>
        </w:rPr>
        <w:t xml:space="preserve">1. </w:t>
      </w:r>
      <w:r>
        <w:t>Доставка товаров осуществляется поставщиком путем отгрузки их транспортом, предусмотренным договором поставки, и на определенных в договоре условиях. 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r>
        <w:rPr>
          <w:b/>
        </w:rPr>
        <w:t xml:space="preserve">2. </w:t>
      </w:r>
      <w:r>
        <w:t>Договором поставки может быть предусмотрено получение товаров покупателем (получателем) в месте нахождения поставщика (выборка товаров). 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r>
        <w:rPr>
          <w:b/>
        </w:rPr>
        <w:t>Статья 511. Восполнение недопоставки товаров</w:t>
      </w:r>
    </w:p>
    <w:p>
      <w:r>
        <w:rPr>
          <w:b/>
        </w:rPr>
        <w:t xml:space="preserve">1. </w:t>
      </w:r>
      <w:r>
        <w:t>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r>
        <w:rPr>
          <w:b/>
        </w:rPr>
        <w:t xml:space="preserve">2. </w:t>
      </w:r>
      <w:r>
        <w:t>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r>
        <w:rPr>
          <w:b/>
        </w:rPr>
        <w:t xml:space="preserve">3. </w:t>
      </w:r>
      <w:r>
        <w:t>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r>
        <w:rPr>
          <w:b/>
        </w:rPr>
        <w:t>Статья 512. Ассортимент товаров при восполнении недопоставки</w:t>
      </w:r>
    </w:p>
    <w:p>
      <w:r>
        <w:rPr>
          <w:b/>
        </w:rPr>
        <w:t xml:space="preserve">1. </w:t>
      </w:r>
      <w:r>
        <w:t>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r>
        <w:rPr>
          <w:b/>
        </w:rPr>
        <w:t xml:space="preserve">2. </w:t>
      </w:r>
      <w:r>
        <w:t>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r>
        <w:rPr>
          <w:b/>
        </w:rPr>
        <w:t>Статья 513. Принятие товаров покупателем</w:t>
      </w:r>
    </w:p>
    <w:p>
      <w:r>
        <w:rPr>
          <w:b/>
        </w:rPr>
        <w:t xml:space="preserve">1. </w:t>
      </w:r>
      <w:r>
        <w:t>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
        <w:rPr>
          <w:b/>
        </w:rPr>
        <w:t xml:space="preserve">2. </w:t>
      </w:r>
      <w:r>
        <w:t>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r>
        <w:rPr>
          <w:b/>
        </w:rPr>
        <w:t xml:space="preserve">3. </w:t>
      </w:r>
      <w:r>
        <w:t>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r>
        <w:rPr>
          <w:b/>
        </w:rPr>
        <w:t>Статья 514. Ответственное хранение товара, не принятого покупателем</w:t>
      </w:r>
    </w:p>
    <w:p>
      <w:r>
        <w:rPr>
          <w:b/>
        </w:rPr>
        <w:t xml:space="preserve">1. </w:t>
      </w:r>
      <w:r>
        <w:t>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
        <w:rPr>
          <w:b/>
        </w:rPr>
        <w:t xml:space="preserve">2. </w:t>
      </w:r>
      <w:r>
        <w:t>Поставщик обязан вывезти товар, принятый покупателем (получателем) на ответственное хранение, или распорядиться им в разумный срок. Если поставщик в этот срок не распорядится товаром, покупатель вправе реализовать товар или возвратить его поставщику</w:t>
      </w:r>
    </w:p>
    <w:p>
      <w:r>
        <w:rPr>
          <w:b/>
        </w:rPr>
        <w:t xml:space="preserve">3. </w:t>
      </w:r>
      <w:r>
        <w:t>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 При этом вырученное от реализации товара передается поставщику за вычетом причитающегося покупателю</w:t>
      </w:r>
    </w:p>
    <w:p>
      <w:r>
        <w:rPr>
          <w:b/>
        </w:rPr>
        <w:t xml:space="preserve">4. </w:t>
      </w:r>
      <w:r>
        <w:t>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r>
        <w:rPr>
          <w:b/>
        </w:rPr>
        <w:t>Статья 515. Выборка товаров</w:t>
      </w:r>
    </w:p>
    <w:p>
      <w:r>
        <w:rPr>
          <w:b/>
        </w:rPr>
        <w:t xml:space="preserve">1. </w:t>
      </w:r>
      <w:r>
        <w:t>Когда договором поставки предусмотрена выборка товаров покупателем (получателем) в месте нахождения поставщика (пункт 2 статьи 510),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r>
        <w:rPr>
          <w:b/>
        </w:rPr>
        <w:t xml:space="preserve">2. </w:t>
      </w:r>
      <w:r>
        <w:t>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r>
        <w:rPr>
          <w:b/>
        </w:rPr>
        <w:t>Статья 516. Расчеты за поставляемые товары</w:t>
      </w:r>
    </w:p>
    <w:p>
      <w:r>
        <w:rPr>
          <w:b/>
        </w:rPr>
        <w:t xml:space="preserve">1. </w:t>
      </w:r>
      <w:r>
        <w:t>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
        <w:rPr>
          <w:b/>
        </w:rPr>
        <w:t xml:space="preserve">2. </w:t>
      </w:r>
      <w:r>
        <w:t>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
        <w:rPr>
          <w:b/>
        </w:rPr>
        <w:t xml:space="preserve">3. </w:t>
      </w:r>
      <w:r>
        <w:t>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r>
        <w:rPr>
          <w:b/>
        </w:rPr>
        <w:t>Статья 517. Тара и упаковка</w:t>
      </w:r>
    </w:p>
    <w:p>
      <w:r>
        <w:t>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актами, принятыми в соответствии с ними обязательными правилами или договором. Прочая тара, а также упаковка товара подлежат возврату поставщику лишь в случаях, предусмотренных договором.</w:t>
      </w:r>
    </w:p>
    <w:p>
      <w:r>
        <w:rPr>
          <w:b/>
        </w:rPr>
        <w:t>Статья 518. Последствия поставки товаров ненадлежащего качества</w:t>
      </w:r>
    </w:p>
    <w:p>
      <w:r>
        <w:rPr>
          <w:b/>
        </w:rPr>
        <w:t xml:space="preserve">1. </w:t>
      </w:r>
      <w:r>
        <w:t>Покупатель (получатель), которому поставлены товары ненадлежащего качества, вправе предъявить поставщику требования, предусмотренные статьей 475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r>
        <w:rPr>
          <w:b/>
        </w:rPr>
        <w:t xml:space="preserve">2. </w:t>
      </w:r>
      <w:r>
        <w:t>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r>
        <w:rPr>
          <w:b/>
        </w:rPr>
        <w:t>Статья 519. Последствия поставки некомплектных товаров</w:t>
      </w:r>
    </w:p>
    <w:p>
      <w:r>
        <w:rPr>
          <w:b/>
        </w:rPr>
        <w:t xml:space="preserve">1. </w:t>
      </w:r>
      <w:r>
        <w:t>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статьей 480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r>
        <w:rPr>
          <w:b/>
        </w:rPr>
        <w:t xml:space="preserve">2. </w:t>
      </w:r>
      <w:r>
        <w:t>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r>
        <w:rPr>
          <w:b/>
        </w:rPr>
        <w:t>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r>
        <w:rPr>
          <w:b/>
        </w:rPr>
        <w:t xml:space="preserve">1. </w:t>
      </w:r>
      <w:r>
        <w:t>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 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пунктом 1 статьи 524 настоящего Кодекса</w:t>
      </w:r>
    </w:p>
    <w:p>
      <w:r>
        <w:rPr>
          <w:b/>
        </w:rPr>
        <w:t xml:space="preserve">2. </w:t>
      </w:r>
      <w:r>
        <w:t>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r>
        <w:rPr>
          <w:b/>
        </w:rPr>
        <w:t>Статья 521. Неустойка за недопоставку или просрочку поставки товаров</w:t>
      </w:r>
    </w:p>
    <w:p>
      <w:r>
        <w:t>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r>
        <w:rPr>
          <w:b/>
        </w:rPr>
        <w:t>Статья 522. Погашение однородных обязательств по нескольким договорам поставки</w:t>
      </w:r>
    </w:p>
    <w:p>
      <w:r>
        <w:rPr>
          <w:b/>
        </w:rPr>
        <w:t xml:space="preserve">1. </w:t>
      </w:r>
      <w:r>
        <w:t>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
        <w:rPr>
          <w:b/>
        </w:rPr>
        <w:t xml:space="preserve">2. </w:t>
      </w:r>
      <w:r>
        <w:t>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
        <w:rPr>
          <w:b/>
        </w:rPr>
        <w:t xml:space="preserve">3. </w:t>
      </w:r>
      <w:r>
        <w:t>Если поставщик или покупатель не воспользовались правами, предоставленными им соответственно пунктами 1 и 2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r>
        <w:rPr>
          <w:b/>
        </w:rPr>
        <w:t>Статья 523. Односторонний отказ от исполнения договора поставки</w:t>
      </w:r>
    </w:p>
    <w:p>
      <w:r>
        <w:rPr>
          <w:b/>
        </w:rPr>
        <w:t xml:space="preserve">1. </w:t>
      </w:r>
      <w:r>
        <w:t>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w:t>
      </w:r>
    </w:p>
    <w:p>
      <w:r>
        <w:rPr>
          <w:b/>
        </w:rPr>
        <w:t xml:space="preserve">2. </w:t>
      </w:r>
      <w:r>
        <w:t>Нарушение договора поставки поставщиком предполагается существенным в случаях: поставки товаров ненадлежащего качества с недостатками, которые не могут быть устранены в приемлемый для покупателя срок; неоднократного нарушения сроков поставки товаров</w:t>
      </w:r>
    </w:p>
    <w:p>
      <w:r>
        <w:rPr>
          <w:b/>
        </w:rPr>
        <w:t xml:space="preserve">3. </w:t>
      </w:r>
      <w:r>
        <w:t>Нарушение договора поставки покупателем предполагается существенным в случаях: неоднократного нарушения сроков оплаты товаров; неоднократной невыборки товаров</w:t>
      </w:r>
    </w:p>
    <w:p>
      <w:r>
        <w:rPr>
          <w:b/>
        </w:rPr>
        <w:t xml:space="preserve">4. </w:t>
      </w:r>
      <w:r>
        <w:t>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
        <w:rPr>
          <w:b/>
        </w:rPr>
        <w:t>Статья 524. Исчисление убытков при расторжении договора</w:t>
      </w:r>
    </w:p>
    <w:p>
      <w:r>
        <w:rPr>
          <w:b/>
        </w:rPr>
        <w:t xml:space="preserve">1. </w:t>
      </w:r>
      <w:r>
        <w:t>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p>
      <w:r>
        <w:rPr>
          <w:b/>
        </w:rPr>
        <w:t xml:space="preserve">2. </w:t>
      </w:r>
      <w:r>
        <w:t>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r>
        <w:rPr>
          <w:b/>
        </w:rPr>
        <w:t xml:space="preserve">3. </w:t>
      </w:r>
      <w:r>
        <w:t>Если после расторжения договора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 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r>
        <w:rPr>
          <w:b/>
        </w:rPr>
        <w:t xml:space="preserve">4. </w:t>
      </w:r>
      <w:r>
        <w:t>Удовлетворение требований, предусмотренных пунктами 1, 2 и 3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статьи 15 настоящего Кодекса. § 4. Поставка товаров для государственных или муниципальных нужд (Наименование в редакции Федерального закона от 02.02.2006 № 19-ФЗ)</w:t>
      </w:r>
    </w:p>
    <w:p>
      <w:r>
        <w:rPr>
          <w:b/>
        </w:rPr>
        <w:t>Статья 525. Основания поставки товаров для государственных или муниципальных нужд</w:t>
      </w:r>
    </w:p>
    <w:p>
      <w:r>
        <w:t>(Наименование в редакции Федерального закона от 02.02.2006 № 19-ФЗ)</w:t>
      </w:r>
    </w:p>
    <w:p>
      <w:r>
        <w:rPr>
          <w:b/>
        </w:rPr>
        <w:t xml:space="preserve">1. </w:t>
      </w:r>
      <w:r>
        <w:t>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(пункт 2 статьи 530). (В редакции Федерального закона от 02.02.2006 № 19-ФЗ)</w:t>
      </w:r>
    </w:p>
    <w:p>
      <w:r>
        <w:rPr>
          <w:b/>
        </w:rPr>
        <w:t xml:space="preserve">2. </w:t>
      </w:r>
      <w:r>
        <w:t>К отношениям по поставке товаров для государственных или муниципальных нужд применяются правила о договоре поставки (статьи 506 - 522), если иное не предусмотрено правилами настоящего Кодекса. (В редакции Федерального закона от 02.02.2006 № 19-ФЗ) К отношениям по поставке товаров для государственных или муниципальных нужд в части, не урегулированной настоящим параграфом, применяются иные законы. (В редакции Федерального закона от 02.02.2006 № 19-ФЗ)</w:t>
      </w:r>
    </w:p>
    <w:p>
      <w:r>
        <w:rPr>
          <w:b/>
        </w:rPr>
        <w:t>Статья 526. Государственный или муниципальный контракт на поставку товаров для государственных или муниципальных нужд</w:t>
      </w:r>
    </w:p>
    <w:p>
      <w:r>
        <w:t>(Наименование в редакции Федерального закона от 02.02.2006 № 19-ФЗ)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(В редакции Федерального закона от 02.02.2006 № 19-ФЗ)</w:t>
      </w:r>
    </w:p>
    <w:p>
      <w:r>
        <w:rPr>
          <w:b/>
        </w:rPr>
        <w:t>Статья 527. Основания заключения государственного или муниципального контракта</w:t>
      </w:r>
    </w:p>
    <w:p>
      <w:r>
        <w:t>(Наименование в редакции Федерального закона от 02.02.2006 № 19-ФЗ)</w:t>
      </w:r>
    </w:p>
    <w:p>
      <w:r>
        <w:rPr>
          <w:b/>
        </w:rPr>
        <w:t xml:space="preserve">1. </w:t>
      </w:r>
      <w:r>
        <w:t>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 (В редакции Федерального закона от 02.02.2006 № 19-ФЗ) 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 (В редакции Федерального закона от 02.02.2006 № 19-ФЗ)</w:t>
      </w:r>
    </w:p>
    <w:p>
      <w:r>
        <w:rPr>
          <w:b/>
        </w:rPr>
        <w:t xml:space="preserve">2. </w:t>
      </w:r>
      <w:r>
        <w:t>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 (В редакции Федерального закона от 02.02.2006 № 19-ФЗ)</w:t>
      </w:r>
    </w:p>
    <w:p>
      <w:r>
        <w:rPr>
          <w:b/>
        </w:rPr>
        <w:t xml:space="preserve">3. </w:t>
      </w:r>
      <w:r>
        <w:t>Условие о возмещении убытков, предусмотренное пунктом 2 настоящей статьи, не применяется в отношении казенного предприятия</w:t>
      </w:r>
    </w:p>
    <w:p>
      <w:r>
        <w:rPr>
          <w:b/>
        </w:rPr>
        <w:t xml:space="preserve">4. </w:t>
      </w:r>
      <w:r>
        <w:t>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пунктом 2 настоящей статьи, в случае заведомого занижения предлагаемой цены государственного или муниципального контракта. (В редакции Федерального закона от 02.02.2006 № 19-ФЗ)</w:t>
      </w:r>
    </w:p>
    <w:p>
      <w:r>
        <w:rPr>
          <w:b/>
        </w:rPr>
        <w:t>Статья 528. Порядок заключения государственного или муниципального контракта</w:t>
      </w:r>
    </w:p>
    <w:p>
      <w:r>
        <w:t>(Наименование в редакции Федерального закона от 02.02.2006 № 19-ФЗ)</w:t>
      </w:r>
    </w:p>
    <w:p>
      <w:r>
        <w:rPr>
          <w:b/>
        </w:rPr>
        <w:t xml:space="preserve">1. </w:t>
      </w:r>
      <w:r>
        <w:t>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 (В редакции Федерального закона от 02.02.2006 № 19-ФЗ)</w:t>
      </w:r>
    </w:p>
    <w:p>
      <w:r>
        <w:rPr>
          <w:b/>
        </w:rPr>
        <w:t xml:space="preserve">2. </w:t>
      </w:r>
      <w:r>
        <w:t>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 (В редакции Федерального закона от 02.02.2006 № 19-ФЗ)</w:t>
      </w:r>
    </w:p>
    <w:p>
      <w:r>
        <w:rPr>
          <w:b/>
        </w:rPr>
        <w:t xml:space="preserve">3. </w:t>
      </w:r>
      <w:r>
        <w:t>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 (В редакции Федерального закона от 02.02.2006 № 19-ФЗ) 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 (В редакции Федерального закона от 02.02.2006 № 19-ФЗ)</w:t>
      </w:r>
    </w:p>
    <w:p>
      <w:r>
        <w:rPr>
          <w:b/>
        </w:rPr>
        <w:t xml:space="preserve">4. </w:t>
      </w:r>
      <w:r>
        <w:t>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 (В редакции Федерального закона от 02.02.2006 № 19-ФЗ)</w:t>
      </w:r>
    </w:p>
    <w:p>
      <w:r>
        <w:rPr>
          <w:b/>
        </w:rPr>
        <w:t xml:space="preserve">5. </w:t>
      </w:r>
      <w:r>
        <w:t>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 (В редакции Федерального закона от 02.02.2006 № 19-ФЗ)</w:t>
      </w:r>
    </w:p>
    <w:p>
      <w:r>
        <w:rPr>
          <w:b/>
        </w:rPr>
        <w:t>Статья 529. Заключение договора поставки товаров для государственных или муниципальных нужд</w:t>
      </w:r>
    </w:p>
    <w:p>
      <w:r>
        <w:t>(Наименование в редакции Федерального закона от 02.02.2006 № 19-ФЗ)</w:t>
      </w:r>
    </w:p>
    <w:p>
      <w:r>
        <w:rPr>
          <w:b/>
        </w:rPr>
        <w:t xml:space="preserve">1. </w:t>
      </w:r>
      <w:r>
        <w:t>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 (В редакции Федерального закона от 02.02.2006 № 19-ФЗ) 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 (В редакции Федерального закона от 02.02.2006 № 19-ФЗ)</w:t>
      </w:r>
    </w:p>
    <w:p>
      <w:r>
        <w:rPr>
          <w:b/>
        </w:rPr>
        <w:t xml:space="preserve">2. </w:t>
      </w:r>
      <w:r>
        <w:t>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 (В редакции Федерального закона от 02.02.2006 № 19-ФЗ)</w:t>
      </w:r>
    </w:p>
    <w:p>
      <w:r>
        <w:rPr>
          <w:b/>
        </w:rPr>
        <w:t xml:space="preserve">3. </w:t>
      </w:r>
      <w:r>
        <w:t>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 (В редакции Федерального закона от 02.02.2006 № 19-ФЗ)</w:t>
      </w:r>
    </w:p>
    <w:p>
      <w:r>
        <w:rPr>
          <w:b/>
        </w:rPr>
        <w:t xml:space="preserve">4. </w:t>
      </w:r>
      <w:r>
        <w:t>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 (В редакции Федерального закона от 02.02.2006 № 19-ФЗ)</w:t>
      </w:r>
    </w:p>
    <w:p>
      <w:r>
        <w:rPr>
          <w:b/>
        </w:rPr>
        <w:t xml:space="preserve">5. </w:t>
      </w:r>
      <w:r>
        <w:t>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 (В редакции Федерального закона от 02.02.2006 № 19-ФЗ)</w:t>
      </w:r>
    </w:p>
    <w:p>
      <w:r>
        <w:rPr>
          <w:b/>
        </w:rPr>
        <w:t>Статья 530. Отказ покупателя от заключения договора поставки товаров для государственных или муниципальных нужд</w:t>
      </w:r>
    </w:p>
    <w:p>
      <w:r>
        <w:t>(Наименование в редакции Федерального закона от 02.02.2006 № 19-ФЗ)</w:t>
      </w:r>
    </w:p>
    <w:p>
      <w:r>
        <w:rPr>
          <w:b/>
        </w:rPr>
        <w:t xml:space="preserve">1. </w:t>
      </w:r>
      <w:r>
        <w:t>Покупатель вправе полностью или частично отказаться от товаров, указанных в извещении о прикреплении, и от заключения договора на их поставку. 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 (В редакции Федерального закона от 02.02.2006 № 19-ФЗ)</w:t>
      </w:r>
    </w:p>
    <w:p>
      <w:r>
        <w:rPr>
          <w:b/>
        </w:rPr>
        <w:t xml:space="preserve">2. </w:t>
      </w:r>
      <w:r>
        <w:t>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 (В редакции Федерального закона от 02.02.2006 № 19-ФЗ)</w:t>
      </w:r>
    </w:p>
    <w:p>
      <w:r>
        <w:rPr>
          <w:b/>
        </w:rPr>
        <w:t xml:space="preserve">3. </w:t>
      </w:r>
      <w:r>
        <w:t>При невыполнении государственным или муниципальным заказчиком обязанностей, предусмотренных пунктом 2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 (В редакции Федерального закона от 02.02.2006 № 19-ФЗ)</w:t>
      </w:r>
    </w:p>
    <w:p>
      <w:r>
        <w:rPr>
          <w:b/>
        </w:rPr>
        <w:t>Статья 531. Исполнение государственного или муниципального контракта</w:t>
      </w:r>
    </w:p>
    <w:p>
      <w:r>
        <w:t>(Наименование в редакции Федерального закона от 02.02.2006 № 19-ФЗ)</w:t>
      </w:r>
    </w:p>
    <w:p>
      <w:r>
        <w:rPr>
          <w:b/>
        </w:rPr>
        <w:t xml:space="preserve">1. </w:t>
      </w:r>
      <w:r>
        <w:t>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статьями 506 - 522 настоящего Кодекса. (В редакции Федерального закона от 02.02.2006 № 19-ФЗ)</w:t>
      </w:r>
    </w:p>
    <w:p>
      <w:r>
        <w:rPr>
          <w:b/>
        </w:rPr>
        <w:t xml:space="preserve">2. </w:t>
      </w:r>
      <w:r>
        <w:t>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 (В редакции Федерального закона от 02.02.2006 № 19-ФЗ)</w:t>
      </w:r>
    </w:p>
    <w:p>
      <w:r>
        <w:rPr>
          <w:b/>
        </w:rPr>
        <w:t>Статья 532. Оплата товара по договору поставки товаров для государственных или муниципальных нужд</w:t>
      </w:r>
    </w:p>
    <w:p>
      <w:r>
        <w:t>(Наименование в редакции Федерального закона от 02.02.2006 № 19-ФЗ) 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 (В редакции Федерального закона от 02.02.2006 № 19-ФЗ) 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(статьи 361 - 367). (В редакции Федерального закона от 02.02.2006 № 19-ФЗ)</w:t>
      </w:r>
    </w:p>
    <w:p>
      <w:r>
        <w:rPr>
          <w:b/>
        </w:rPr>
        <w:t>Статья 533. Возмещение убытков, причиненных в связи с выполнением или расторжением государственного или муниципального контракта</w:t>
      </w:r>
    </w:p>
    <w:p>
      <w:r>
        <w:t>(Наименование в редакции Федерального закона от 02.02.2006 № 19-ФЗ)</w:t>
      </w:r>
    </w:p>
    <w:p>
      <w:r>
        <w:rPr>
          <w:b/>
        </w:rPr>
        <w:t xml:space="preserve">1. </w:t>
      </w:r>
      <w:r>
        <w:t>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(пункт 2 статьи 527),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 (В редакции Федерального закона от 02.02.2006 № 19-ФЗ)</w:t>
      </w:r>
    </w:p>
    <w:p>
      <w:r>
        <w:rPr>
          <w:b/>
        </w:rPr>
        <w:t xml:space="preserve">2. </w:t>
      </w:r>
      <w:r>
        <w:t>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 (В редакции Федерального закона от 02.02.2006 № 19-ФЗ)</w:t>
      </w:r>
    </w:p>
    <w:p>
      <w:r>
        <w:rPr>
          <w:b/>
        </w:rPr>
        <w:t xml:space="preserve">3. </w:t>
      </w:r>
      <w:r>
        <w:t>При расторжении государственного или муниципального контракта по основаниям, указанным в пункте 2 настоящей статьи, поставщик вправе отказаться от исполнения договора поставки товара для государственных или муниципальных нужд. (В редакции Федерального закона от 02.02.2006 № 19-ФЗ) Убытки, причиненные покупателю таким отказом поставщика, возмещаются государственным или муниципальным заказчиком. (В редакции Федерального закона от 02.02.2006 № 19-ФЗ)</w:t>
      </w:r>
    </w:p>
    <w:p>
      <w:r>
        <w:rPr>
          <w:b/>
        </w:rPr>
        <w:t>Статья 534. Отказ государственного или муниципального заказчика от товаров, поставленных по государственному или муниципальному контракту</w:t>
      </w:r>
    </w:p>
    <w:p>
      <w:r>
        <w:t>(Наименование в редакции Федерального закона от 02.02.2006 № 19-ФЗ) 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 (В редакции Федерального закона от 02.02.2006 № 19-ФЗ) 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 (В редакции Федерального закона от 02.02.2006 № 19-ФЗ) § 5. Контрактация</w:t>
      </w:r>
    </w:p>
    <w:p>
      <w:r>
        <w:rPr>
          <w:b/>
        </w:rPr>
        <w:t>Статья 535. Договор контрактации</w:t>
      </w:r>
    </w:p>
    <w:p>
      <w:r>
        <w:rPr>
          <w:b/>
        </w:rPr>
        <w:t xml:space="preserve">1. </w:t>
      </w:r>
      <w:r>
        <w:t>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r>
        <w:rPr>
          <w:b/>
        </w:rPr>
        <w:t xml:space="preserve">2. </w:t>
      </w:r>
      <w:r>
        <w:t>К отношениям по договору контрактации, не урегулированным правилами настоящего параграфа, применяются правила о договоре поставки (статьи 506 - 524), а в соответствующих случаях о поставке товаров для государственных нужд (статьи 525 - 534)</w:t>
      </w:r>
    </w:p>
    <w:p>
      <w:r>
        <w:rPr>
          <w:b/>
        </w:rPr>
        <w:t>Статья 536. Обязанности заготовителя</w:t>
      </w:r>
    </w:p>
    <w:p>
      <w:r>
        <w:rPr>
          <w:b/>
        </w:rPr>
        <w:t xml:space="preserve">1. </w:t>
      </w:r>
      <w:r>
        <w:t>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r>
        <w:rPr>
          <w:b/>
        </w:rPr>
        <w:t xml:space="preserve">2. </w:t>
      </w:r>
      <w:r>
        <w:t>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r>
        <w:rPr>
          <w:b/>
        </w:rPr>
        <w:t xml:space="preserve">3. </w:t>
      </w:r>
      <w:r>
        <w:t>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r>
        <w:rPr>
          <w:b/>
        </w:rPr>
        <w:t>Статья 537. Обязанности производителя сельскохозяйственной продукции</w:t>
      </w:r>
    </w:p>
    <w:p>
      <w:r>
        <w:t>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p>
    <w:p>
      <w:r>
        <w:rPr>
          <w:b/>
        </w:rPr>
        <w:t>Статья 538. Ответственность производителя сельскохозяйственной продукции</w:t>
      </w:r>
    </w:p>
    <w:p>
      <w:r>
        <w:t>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 § 6. Энергоснабжение</w:t>
      </w:r>
    </w:p>
    <w:p>
      <w:r>
        <w:rPr>
          <w:b/>
        </w:rPr>
        <w:t>Статья 539. Договор энергоснабжения</w:t>
      </w:r>
    </w:p>
    <w:p>
      <w:r>
        <w:rPr>
          <w:b/>
        </w:rPr>
        <w:t xml:space="preserve">1. </w:t>
      </w:r>
      <w:r>
        <w:t>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
        <w:rPr>
          <w:b/>
        </w:rPr>
        <w:t xml:space="preserve">2. </w:t>
      </w:r>
      <w:r>
        <w:t>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r>
        <w:rPr>
          <w:b/>
        </w:rPr>
        <w:t xml:space="preserve">3. </w:t>
      </w:r>
      <w:r>
        <w:t>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r>
        <w:rPr>
          <w:b/>
        </w:rPr>
        <w:t xml:space="preserve">4. </w:t>
      </w:r>
      <w:r>
        <w:t>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 (Дополнение пунктом - Федеральный закон от 26.03.2003 № 37-ФЗ)</w:t>
      </w:r>
    </w:p>
    <w:p>
      <w:r>
        <w:rPr>
          <w:b/>
        </w:rPr>
        <w:t>Статья 540. Заключение и продление договора энергоснабжения</w:t>
      </w:r>
    </w:p>
    <w:p>
      <w:r>
        <w:rPr>
          <w:b/>
        </w:rPr>
        <w:t xml:space="preserve">1. </w:t>
      </w:r>
      <w:r>
        <w:t>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 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статьей 546 настоящего Кодекса</w:t>
      </w:r>
    </w:p>
    <w:p>
      <w:r>
        <w:rPr>
          <w:b/>
        </w:rPr>
        <w:t xml:space="preserve">2. </w:t>
      </w:r>
      <w:r>
        <w:t>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
        <w:rPr>
          <w:b/>
        </w:rPr>
        <w:t xml:space="preserve">3. </w:t>
      </w:r>
      <w:r>
        <w:t>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r>
        <w:rPr>
          <w:b/>
        </w:rPr>
        <w:t>Статья 541. Количество энергии</w:t>
      </w:r>
    </w:p>
    <w:p>
      <w:r>
        <w:rPr>
          <w:b/>
        </w:rPr>
        <w:t xml:space="preserve">1. </w:t>
      </w:r>
      <w:r>
        <w:t>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 (В редакции Федерального закона от 26.03.2003 № 37-ФЗ)</w:t>
      </w:r>
    </w:p>
    <w:p>
      <w:r>
        <w:rPr>
          <w:b/>
        </w:rPr>
        <w:t xml:space="preserve">2. </w:t>
      </w:r>
      <w:r>
        <w:t>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r>
        <w:rPr>
          <w:b/>
        </w:rPr>
        <w:t xml:space="preserve">3. </w:t>
      </w:r>
      <w:r>
        <w:t>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r>
        <w:rPr>
          <w:b/>
        </w:rPr>
        <w:t>Статья 542. Качество энергии</w:t>
      </w:r>
    </w:p>
    <w:p>
      <w:r>
        <w:rPr>
          <w:b/>
        </w:rPr>
        <w:t xml:space="preserve">1. </w:t>
      </w:r>
      <w:r>
        <w:t>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 (В редакции федеральных законов от 26.03.2003 № 37-ФЗ; от 19.07.2011 № 248-ФЗ)</w:t>
      </w:r>
    </w:p>
    <w:p>
      <w:r>
        <w:rPr>
          <w:b/>
        </w:rPr>
        <w:t xml:space="preserve">2. </w:t>
      </w:r>
      <w:r>
        <w:t>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(пункт 2 статьи 1105)</w:t>
      </w:r>
    </w:p>
    <w:p>
      <w:r>
        <w:rPr>
          <w:b/>
        </w:rPr>
        <w:t>Статья 543. Обязанности покупателя по содержанию и эксплуатации сетей, приборов и оборудования</w:t>
      </w:r>
    </w:p>
    <w:p>
      <w:r>
        <w:rPr>
          <w:b/>
        </w:rPr>
        <w:t xml:space="preserve">1. </w:t>
      </w:r>
      <w:r>
        <w:t>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w:t>
      </w:r>
    </w:p>
    <w:p>
      <w:r>
        <w:rPr>
          <w:b/>
        </w:rPr>
        <w:t xml:space="preserve">2. </w:t>
      </w:r>
      <w:r>
        <w:t>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w:t>
      </w:r>
    </w:p>
    <w:p>
      <w:r>
        <w:rPr>
          <w:b/>
        </w:rPr>
        <w:t xml:space="preserve">3. </w:t>
      </w:r>
      <w:r>
        <w:t>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законом, иными правовыми актами и принятыми в соответствии с ними обязательными правилами</w:t>
      </w:r>
    </w:p>
    <w:p>
      <w:r>
        <w:rPr>
          <w:b/>
        </w:rPr>
        <w:t>Статья 544. Оплата энергии</w:t>
      </w:r>
    </w:p>
    <w:p>
      <w:r>
        <w:rPr>
          <w:b/>
        </w:rPr>
        <w:t xml:space="preserve">1. </w:t>
      </w:r>
      <w:r>
        <w:t>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w:t>
      </w:r>
    </w:p>
    <w:p>
      <w:r>
        <w:rPr>
          <w:b/>
        </w:rPr>
        <w:t xml:space="preserve">2. </w:t>
      </w:r>
      <w:r>
        <w:t>Порядок расчетов за энергию определяется законом, иными правовыми актами или соглашением сторон</w:t>
      </w:r>
    </w:p>
    <w:p>
      <w:r>
        <w:rPr>
          <w:b/>
        </w:rPr>
        <w:t>Статья 545. Субабонент</w:t>
      </w:r>
    </w:p>
    <w:p>
      <w:r>
        <w:t>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r>
        <w:rPr>
          <w:b/>
        </w:rPr>
        <w:t>Статья 546. Изменение и расторжение договора энергоснабжения</w:t>
      </w:r>
    </w:p>
    <w:p>
      <w:r>
        <w:rPr>
          <w:b/>
        </w:rPr>
        <w:t xml:space="preserve">1. </w:t>
      </w:r>
      <w:r>
        <w:t>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 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статьей 523 настоящего Кодекса, за исключением случаев, установленных законом или иными правовыми актами</w:t>
      </w:r>
    </w:p>
    <w:p>
      <w:r>
        <w:rPr>
          <w:b/>
        </w:rPr>
        <w:t xml:space="preserve">2. </w:t>
      </w:r>
      <w:r>
        <w:t>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 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 (Дополнение абзацем - Федеральный закон от 26.03.2003 № 37-ФЗ)</w:t>
      </w:r>
    </w:p>
    <w:p>
      <w:r>
        <w:rPr>
          <w:b/>
        </w:rPr>
        <w:t xml:space="preserve">3. </w:t>
      </w:r>
      <w:r>
        <w:t>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 (В редакции Федерального закона от 26.03.2003 № 37-ФЗ)</w:t>
      </w:r>
    </w:p>
    <w:p>
      <w:r>
        <w:rPr>
          <w:b/>
        </w:rPr>
        <w:t>Статья 547. Ответственность по договору энергоснабжения</w:t>
      </w:r>
    </w:p>
    <w:p>
      <w:r>
        <w:rPr>
          <w:b/>
        </w:rPr>
        <w:t xml:space="preserve">1. </w:t>
      </w:r>
      <w:r>
        <w:t>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w:t>
      </w:r>
    </w:p>
    <w:p>
      <w:r>
        <w:rPr>
          <w:b/>
        </w:rPr>
        <w:t xml:space="preserve">2. </w:t>
      </w:r>
      <w:r>
        <w:t>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r>
        <w:rPr>
          <w:b/>
        </w:rPr>
        <w:t>Статья 548. Применение правил об энергоснабжении к иным договорам</w:t>
      </w:r>
    </w:p>
    <w:p>
      <w:r>
        <w:rPr>
          <w:b/>
        </w:rPr>
        <w:t xml:space="preserve">1. </w:t>
      </w:r>
      <w:r>
        <w:t>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
        <w:rPr>
          <w:b/>
        </w:rPr>
        <w:t xml:space="preserve">2. </w:t>
      </w:r>
      <w:r>
        <w:t>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(статьи 539 - 547) применяются, если иное не установлено законом, иными правовыми актами или не вытекает из существа обязательства. § 7. Продажа недвижимости</w:t>
      </w:r>
    </w:p>
    <w:p>
      <w:r>
        <w:rPr>
          <w:b/>
        </w:rPr>
        <w:t>Статья 549. Договор продажи недвижимости</w:t>
      </w:r>
    </w:p>
    <w:p>
      <w:r>
        <w:rPr>
          <w:b/>
        </w:rPr>
        <w:t xml:space="preserve">1. </w:t>
      </w:r>
      <w:r>
        <w:t>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(статья 130)</w:t>
      </w:r>
    </w:p>
    <w:p>
      <w:r>
        <w:rPr>
          <w:b/>
        </w:rPr>
        <w:t xml:space="preserve">2. </w:t>
      </w:r>
      <w:r>
        <w:t>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(статьи 559 - 566)</w:t>
      </w:r>
    </w:p>
    <w:p>
      <w:r>
        <w:rPr>
          <w:b/>
        </w:rPr>
        <w:t>Статья 550. Форма договора продажи недвижимости</w:t>
      </w:r>
    </w:p>
    <w:p>
      <w:r>
        <w:t>Договор продажи недвижимости заключается в письменной форме путем составления одного документа, подписанного сторонами (пункт 2 статьи 434). Несоблюдение формы договора продажи недвижимости влечет его недействительность.</w:t>
      </w:r>
    </w:p>
    <w:p>
      <w:r>
        <w:rPr>
          <w:b/>
        </w:rPr>
        <w:t>Статья 551. Государственная регистрация перехода права собственности на недвижимость</w:t>
      </w:r>
    </w:p>
    <w:p>
      <w:r>
        <w:rPr>
          <w:b/>
        </w:rPr>
        <w:t xml:space="preserve">1. </w:t>
      </w:r>
      <w:r>
        <w:t>Переход права собственности на недвижимость по договору продажи недвижимости к покупателю подлежит государственной регистрации</w:t>
      </w:r>
    </w:p>
    <w:p>
      <w:r>
        <w:rPr>
          <w:b/>
        </w:rPr>
        <w:t xml:space="preserve">2. </w:t>
      </w:r>
      <w:r>
        <w:t>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
        <w:rPr>
          <w:b/>
        </w:rPr>
        <w:t xml:space="preserve">3. </w:t>
      </w:r>
      <w:r>
        <w:t>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 (В редакции Федерального закона от 02.10.2007 № 225-ФЗ)</w:t>
      </w:r>
    </w:p>
    <w:p>
      <w:r>
        <w:rPr>
          <w:b/>
        </w:rPr>
        <w:t>Статья 552. Права на земельный участок при продаже здания, сооружения или другой находящейся на нем недвижимости</w:t>
      </w:r>
    </w:p>
    <w:p>
      <w:r>
        <w:rPr>
          <w:b/>
        </w:rPr>
        <w:t xml:space="preserve">1. </w:t>
      </w:r>
      <w:r>
        <w:t>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(В редакции Федерального закона от 26.06.2007 № 118-ФЗ)</w:t>
      </w:r>
    </w:p>
    <w:p>
      <w:r>
        <w:rPr>
          <w:b/>
        </w:rPr>
        <w:t xml:space="preserve">2. </w:t>
      </w:r>
      <w:r>
        <w:t>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 (В редакции Федерального закона от 26.06.2007 № 118-ФЗ) Абзац. (Утратил силу - Федеральный закон от 26.06.2007 № 118-ФЗ)</w:t>
      </w:r>
    </w:p>
    <w:p>
      <w:r>
        <w:rPr>
          <w:b/>
        </w:rPr>
        <w:t xml:space="preserve">3. </w:t>
      </w:r>
      <w:r>
        <w:t>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 (В редакции Федерального закона от 26.06.2007 № 118-ФЗ)</w:t>
      </w:r>
    </w:p>
    <w:p>
      <w:r>
        <w:rPr>
          <w:b/>
        </w:rPr>
        <w:t>Статья 553</w:t>
      </w:r>
    </w:p>
    <w:p>
      <w:r>
        <w:t>(Статья утратила силу - Федеральный закон от 26.06.2007 № 118-ФЗ)</w:t>
      </w:r>
    </w:p>
    <w:p>
      <w:r>
        <w:rPr>
          <w:b/>
        </w:rPr>
        <w:t>Статья 554. Определение предмета в договоре продажи недвижимости</w:t>
      </w:r>
    </w:p>
    <w:p>
      <w:r>
        <w:t>В договоре продажи недвижимости должны быть указаны данные,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 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r>
        <w:rPr>
          <w:b/>
        </w:rPr>
        <w:t>Статья 555. Цена в договоре продажи недвижимости</w:t>
      </w:r>
    </w:p>
    <w:p>
      <w:r>
        <w:rPr>
          <w:b/>
        </w:rPr>
        <w:t xml:space="preserve">1. </w:t>
      </w:r>
      <w:r>
        <w:t>Договор продажи недвижимости должен предусматривать цену этого имущества. При отсутствии в договоре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пунктом 3 статьи 424 настоящего Кодекса, не применяются</w:t>
      </w:r>
    </w:p>
    <w:p>
      <w:r>
        <w:rPr>
          <w:b/>
        </w:rPr>
        <w:t xml:space="preserve">2. </w:t>
      </w:r>
      <w:r>
        <w:t>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r>
        <w:rPr>
          <w:b/>
        </w:rPr>
        <w:t xml:space="preserve">3. </w:t>
      </w:r>
      <w:r>
        <w:t>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r>
        <w:rPr>
          <w:b/>
        </w:rPr>
        <w:t>Статья 556. Передача недвижимости</w:t>
      </w:r>
    </w:p>
    <w:p>
      <w:r>
        <w:rPr>
          <w:b/>
        </w:rPr>
        <w:t xml:space="preserve">1. </w:t>
      </w:r>
      <w:r>
        <w:t>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 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 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r>
        <w:rPr>
          <w:b/>
        </w:rPr>
        <w:t xml:space="preserve">2. </w:t>
      </w:r>
      <w:r>
        <w:t>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r>
        <w:rPr>
          <w:b/>
        </w:rPr>
        <w:t>Статья 557. Последствия передачи недвижимости ненадлежащего качества</w:t>
      </w:r>
    </w:p>
    <w:p>
      <w:r>
        <w:t>В случае передачи продавцом покупателю недвижимости, не соответствующей условиям договора продажи недвижимости о ее качестве, применяются правила статьи 475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r>
        <w:rPr>
          <w:b/>
        </w:rPr>
        <w:t>Статья 558. Особенности продажи жилых помещений</w:t>
      </w:r>
    </w:p>
    <w:p>
      <w:r>
        <w:rPr>
          <w:b/>
        </w:rPr>
        <w:t xml:space="preserve">1. </w:t>
      </w:r>
      <w:r>
        <w:t>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r>
        <w:rPr>
          <w:b/>
        </w:rPr>
        <w:t xml:space="preserve">2. </w:t>
      </w:r>
      <w:r>
        <w:t>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r>
        <w:rPr>
          <w:b/>
        </w:rPr>
        <w:t xml:space="preserve">3. </w:t>
      </w:r>
      <w:r>
        <w:t>(Дополнение пунктом - Федеральный закон от 21.07.2014 № 224-ФЗ) (Утратил силу - Федеральный закон от 18.04.2018 № 67-ФЗ) § 8. Продажа предприятия</w:t>
      </w:r>
    </w:p>
    <w:p>
      <w:r>
        <w:rPr>
          <w:b/>
        </w:rPr>
        <w:t>Статья 559. Договор продажи предприятия</w:t>
      </w:r>
    </w:p>
    <w:p>
      <w:r>
        <w:rPr>
          <w:b/>
        </w:rPr>
        <w:t xml:space="preserve">1. </w:t>
      </w:r>
      <w:r>
        <w:t>По договору продажи предприятия продавец обязуется передать в собственность покупателя предприятие в целом как имущественный комплекс (статья 132), за исключением прав и обязанностей, которые продавец не вправе передавать другим лицам</w:t>
      </w:r>
    </w:p>
    <w:p>
      <w:r>
        <w:rPr>
          <w:b/>
        </w:rPr>
        <w:t xml:space="preserve">2. </w:t>
      </w:r>
      <w:r>
        <w:t>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 (В редакции Федерального закона от 18.12.2006 № 231-ФЗ)</w:t>
      </w:r>
    </w:p>
    <w:p>
      <w:r>
        <w:rPr>
          <w:b/>
        </w:rPr>
        <w:t xml:space="preserve">3. </w:t>
      </w:r>
      <w:r>
        <w:t>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r>
        <w:rPr>
          <w:b/>
        </w:rPr>
        <w:t>Статья 560. Форма и государственная регистрация договора продажи предприятия</w:t>
      </w:r>
    </w:p>
    <w:p>
      <w:r>
        <w:rPr>
          <w:b/>
        </w:rPr>
        <w:t xml:space="preserve">1. </w:t>
      </w:r>
      <w:r>
        <w:t>Договор продажи предприятия заключается в письменной форме путем составления одного документа, подписанного сторонами (пункт 2 статьи 434), с обязательным приложением к нему документов, указанных в пункте 2 статьи 561 настоящего Кодекса</w:t>
      </w:r>
    </w:p>
    <w:p>
      <w:r>
        <w:rPr>
          <w:b/>
        </w:rPr>
        <w:t xml:space="preserve">2. </w:t>
      </w:r>
      <w:r>
        <w:t>Несоблюдение формы договора продажи предприятия влечет его недействительность</w:t>
      </w:r>
    </w:p>
    <w:p>
      <w:r>
        <w:rPr>
          <w:b/>
        </w:rPr>
        <w:t xml:space="preserve">3. </w:t>
      </w:r>
      <w:r>
        <w:t>Договор продажи предприятия подлежит государственной регистрации и считается заключенным с момента такой регистрации</w:t>
      </w:r>
    </w:p>
    <w:p>
      <w:r>
        <w:rPr>
          <w:b/>
        </w:rPr>
        <w:t>Статья 561. Удостоверение состава продаваемого предприятия</w:t>
      </w:r>
    </w:p>
    <w:p>
      <w:r>
        <w:rPr>
          <w:b/>
        </w:rPr>
        <w:t xml:space="preserve">1. </w:t>
      </w:r>
      <w:r>
        <w:t>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правилами такой инвентаризации</w:t>
      </w:r>
    </w:p>
    <w:p>
      <w:r>
        <w:rPr>
          <w:b/>
        </w:rPr>
        <w:t xml:space="preserve">2. </w:t>
      </w:r>
      <w:r>
        <w:t>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 Имущество, права и обязанности, указанные в названных документах, подлежат передаче продавцом покупателю, если иное не следует из правил статьи 559 настоящего Кодекса и не установлено соглашением сторон</w:t>
      </w:r>
    </w:p>
    <w:p>
      <w:r>
        <w:rPr>
          <w:b/>
        </w:rPr>
        <w:t>Статья 562. Права кредиторов при продаже предприятия</w:t>
      </w:r>
    </w:p>
    <w:p>
      <w:r>
        <w:rPr>
          <w:b/>
        </w:rPr>
        <w:t xml:space="preserve">1. </w:t>
      </w:r>
      <w:r>
        <w:t>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
        <w:rPr>
          <w:b/>
        </w:rPr>
        <w:t xml:space="preserve">2. </w:t>
      </w:r>
      <w:r>
        <w:t>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r>
        <w:rPr>
          <w:b/>
        </w:rPr>
        <w:t xml:space="preserve">3. </w:t>
      </w:r>
      <w:r>
        <w:t>Кредитор, который не был уведомлен о продаже предприятия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продавцом покупателю</w:t>
      </w:r>
    </w:p>
    <w:p>
      <w:r>
        <w:rPr>
          <w:b/>
        </w:rPr>
        <w:t xml:space="preserve">4. </w:t>
      </w:r>
      <w:r>
        <w:t>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r>
        <w:rPr>
          <w:b/>
        </w:rPr>
        <w:t>Статья 563. Передача предприятия</w:t>
      </w:r>
    </w:p>
    <w:p>
      <w:r>
        <w:rPr>
          <w:b/>
        </w:rPr>
        <w:t xml:space="preserve">1. </w:t>
      </w:r>
      <w:r>
        <w:t>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 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
        <w:rPr>
          <w:b/>
        </w:rPr>
        <w:t xml:space="preserve">2. </w:t>
      </w:r>
      <w:r>
        <w:t>Предприятие считается переданным покупателю со дня подписания передаточного акта обеими сторонами. С этого момента на покупателя переходит риск случайной гибели или случайного повреждения имущества, переданного в составе предприятия</w:t>
      </w:r>
    </w:p>
    <w:p>
      <w:r>
        <w:rPr>
          <w:b/>
        </w:rPr>
        <w:t>Статья 564. Переход права собственности на предприятие</w:t>
      </w:r>
    </w:p>
    <w:p>
      <w:r>
        <w:rPr>
          <w:b/>
        </w:rPr>
        <w:t xml:space="preserve">1. </w:t>
      </w:r>
      <w:r>
        <w:t>Право собственности на предприятие переходит к покупателю с момента государственной регистрации этого права</w:t>
      </w:r>
    </w:p>
    <w:p>
      <w:r>
        <w:rPr>
          <w:b/>
        </w:rPr>
        <w:t xml:space="preserve">2. </w:t>
      </w:r>
      <w:r>
        <w:t>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(статья 563)</w:t>
      </w:r>
    </w:p>
    <w:p>
      <w:r>
        <w:rPr>
          <w:b/>
        </w:rPr>
        <w:t xml:space="preserve">3. </w:t>
      </w:r>
      <w:r>
        <w:t>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r>
        <w:rPr>
          <w:b/>
        </w:rPr>
        <w:t>Статья 565. Последствия передачи и принятия предприятия с недостатками</w:t>
      </w:r>
    </w:p>
    <w:p>
      <w:r>
        <w:rPr>
          <w:b/>
        </w:rPr>
        <w:t xml:space="preserve">1. </w:t>
      </w:r>
      <w:r>
        <w:t>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статьями 460 - 462, 466, 469, 475, 479 настоящего Кодекса, если иное не вытекает из договора и не предусмотрено пунктами 2 - 4 настоящей статьи</w:t>
      </w:r>
    </w:p>
    <w:p>
      <w:r>
        <w:rPr>
          <w:b/>
        </w:rPr>
        <w:t xml:space="preserve">2. </w:t>
      </w:r>
      <w:r>
        <w:t>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(пункт 1 статьи 563),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
        <w:rPr>
          <w:b/>
        </w:rPr>
        <w:t xml:space="preserve">3. </w:t>
      </w:r>
      <w:r>
        <w:t>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r>
        <w:rPr>
          <w:b/>
        </w:rPr>
        <w:t xml:space="preserve">4. </w:t>
      </w:r>
      <w:r>
        <w:t>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
        <w:rPr>
          <w:b/>
        </w:rPr>
        <w:t xml:space="preserve">5. </w:t>
      </w:r>
      <w:r>
        <w:t>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p>
    <w:p>
      <w:r>
        <w:rPr>
          <w:b/>
        </w:rPr>
        <w:t>Статья 566. Применение к договору продажи предприятия правил о последствиях недействительности сделок и об изменении или о расторжении договора</w:t>
      </w:r>
    </w:p>
    <w:p>
      <w:r>
        <w:t>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pPr>
        <w:pStyle w:val="Heading3"/>
      </w:pPr>
      <w:r>
        <w:t>Мена</w:t>
      </w:r>
    </w:p>
    <w:p>
      <w:r>
        <w:rPr>
          <w:b/>
        </w:rPr>
        <w:t>Статья 567. Договор мены</w:t>
      </w:r>
    </w:p>
    <w:p>
      <w:r>
        <w:rPr>
          <w:b/>
        </w:rPr>
        <w:t xml:space="preserve">1. </w:t>
      </w:r>
      <w:r>
        <w:t>По договору мены каждая из сторон обязуется передать в собственность другой стороны один товар в обмен на другой</w:t>
      </w:r>
    </w:p>
    <w:p>
      <w:r>
        <w:rPr>
          <w:b/>
        </w:rPr>
        <w:t xml:space="preserve">2. </w:t>
      </w:r>
      <w:r>
        <w:t>К договору мены применяются соответственно правила о купле-продаже (глава 30),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r>
        <w:rPr>
          <w:b/>
        </w:rPr>
        <w:t>Статья 568. Цены и расходы по договору мены</w:t>
      </w:r>
    </w:p>
    <w:p>
      <w:r>
        <w:rPr>
          <w:b/>
        </w:rPr>
        <w:t xml:space="preserve">1. </w:t>
      </w:r>
      <w:r>
        <w:t>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r>
        <w:rPr>
          <w:b/>
        </w:rPr>
        <w:t xml:space="preserve">2. </w:t>
      </w:r>
      <w:r>
        <w:t>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r>
        <w:rPr>
          <w:b/>
        </w:rPr>
        <w:t>Статья 569. Встречное исполнение обязательства передать товар по договору мены</w:t>
      </w:r>
    </w:p>
    <w:p>
      <w:r>
        <w:t>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(статья 328).</w:t>
      </w:r>
    </w:p>
    <w:p>
      <w:r>
        <w:rPr>
          <w:b/>
        </w:rPr>
        <w:t>Статья 570. Переход права собственности на обмениваемые товары</w:t>
      </w:r>
    </w:p>
    <w:p>
      <w:r>
        <w:t>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r>
        <w:rPr>
          <w:b/>
        </w:rPr>
        <w:t>Статья 571. Ответственность за изъятие товара, приобретенного по договору мены</w:t>
      </w:r>
    </w:p>
    <w:p>
      <w:r>
        <w:t>Сторона, у которой третьим лицом изъят товар, приобретенный по договору мены, вправе при наличии оснований, предусмотренных статьей 461 настоящего Кодекса, потребовать от другой стороны возврата товара, полученного последней в обмен, и (или) возмещения убытков.</w:t>
      </w:r>
    </w:p>
    <w:p>
      <w:pPr>
        <w:pStyle w:val="Heading3"/>
      </w:pPr>
      <w:r>
        <w:t>Дарение</w:t>
      </w:r>
    </w:p>
    <w:p>
      <w:r>
        <w:rPr>
          <w:b/>
        </w:rPr>
        <w:t>Статья 572. Договор дарения</w:t>
      </w:r>
    </w:p>
    <w:p>
      <w:r>
        <w:rPr>
          <w:b/>
        </w:rPr>
        <w:t xml:space="preserve">1. </w:t>
      </w:r>
      <w:r>
        <w:t>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w:t>
      </w:r>
    </w:p>
    <w:p>
      <w:r>
        <w:rPr>
          <w:b/>
        </w:rPr>
        <w:t xml:space="preserve">2. </w:t>
      </w:r>
      <w:r>
        <w:t>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(пункт 2 статьи 574)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 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r>
        <w:rPr>
          <w:b/>
        </w:rPr>
        <w:t xml:space="preserve">3. </w:t>
      </w:r>
      <w:r>
        <w:t>Договор, предусматривающий передачу дара одаряемому после смерти дарителя, ничтожен. К такого рода дарению применяются правила гражданского законодательства о наследовании</w:t>
      </w:r>
    </w:p>
    <w:p>
      <w:r>
        <w:rPr>
          <w:b/>
        </w:rPr>
        <w:t>Статья 573. Отказ одаряемого принять дар</w:t>
      </w:r>
    </w:p>
    <w:p>
      <w:r>
        <w:rPr>
          <w:b/>
        </w:rPr>
        <w:t xml:space="preserve">1. </w:t>
      </w:r>
      <w:r>
        <w:t>Одаряемый вправе в любое время до передачи ему дара от него отказаться. В этом случае договор дарения считается расторгнутым</w:t>
      </w:r>
    </w:p>
    <w:p>
      <w:r>
        <w:rPr>
          <w:b/>
        </w:rPr>
        <w:t xml:space="preserve">2. </w:t>
      </w:r>
      <w:r>
        <w:t>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w:t>
      </w:r>
    </w:p>
    <w:p>
      <w:r>
        <w:rPr>
          <w:b/>
        </w:rPr>
        <w:t xml:space="preserve">3. </w:t>
      </w:r>
      <w:r>
        <w:t>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
        <w:rPr>
          <w:b/>
        </w:rPr>
        <w:t>Статья 574. Форма договора дарения</w:t>
      </w:r>
    </w:p>
    <w:p>
      <w:r>
        <w:rPr>
          <w:b/>
        </w:rPr>
        <w:t xml:space="preserve">1. </w:t>
      </w:r>
      <w:r>
        <w:t>Дарение, сопровождаемое передачей дара одаряемому, может быть совершено устно, за исключением случаев, предусмотренных пунктами 2 и 3 настоящей статьи. 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
        <w:rPr>
          <w:b/>
        </w:rPr>
        <w:t xml:space="preserve">2. </w:t>
      </w:r>
      <w:r>
        <w:t>Договор дарения движимого имущества должен быть совершен в письменной форме в случаях, когда: дарителем является юридическое лицо и стоимость дара превышает три тысячи рублей; (В редакции Федерального закона от 25.12.2008 № 280-ФЗ) договор содержит обещание дарения в будущем. В случаях, предусмотренных в настоящем пункте, договор дарения, совершенный устно, ничтожен</w:t>
      </w:r>
    </w:p>
    <w:p>
      <w:r>
        <w:rPr>
          <w:b/>
        </w:rPr>
        <w:t xml:space="preserve">3. </w:t>
      </w:r>
      <w:r>
        <w:t>Договор дарения недвижимого имущества, заключенный между гражданами, подлежит нотариальному удостоверению. (В редакции Федерального закона от 13.12.2024 № 459-ФЗ)</w:t>
      </w:r>
    </w:p>
    <w:p>
      <w:r>
        <w:rPr>
          <w:b/>
        </w:rPr>
        <w:t>Статья 575. Запрещение дарения</w:t>
      </w:r>
    </w:p>
    <w:p>
      <w:r>
        <w:rPr>
          <w:b/>
        </w:rPr>
        <w:t xml:space="preserve">1. </w:t>
      </w:r>
      <w:r>
        <w:t>Не допускается дарение, за исключением обычных подарков, стоимость которых не превышает трех тысяч рублей: (В редакции Федерального закона от 25.12.2008 № 280-ФЗ) 1) от имени малолетних и граждан, признанных недееспособными, их законными представителями;</w:t>
      </w:r>
    </w:p>
    <w:p>
      <w:r>
        <w:rPr>
          <w:b/>
        </w:rPr>
        <w:t xml:space="preserve">2. </w:t>
      </w:r>
      <w:r>
        <w:t>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 (Дополнение пунктом - Федеральный закон от 25.12.2008 № 280-ФЗ)</w:t>
      </w:r>
    </w:p>
    <w:p>
      <w:r>
        <w:rPr>
          <w:b/>
        </w:rPr>
        <w:t xml:space="preserve">1. </w:t>
      </w:r>
      <w: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 (В редакции Федерального закона от 24.04.2008 № 49-ФЗ) 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 (В редакции Федерального закона от 25.12.2008 № 280-ФЗ) 4) в отношениях между коммерческими организациями</w:t>
      </w:r>
    </w:p>
    <w:p>
      <w:r>
        <w:rPr>
          <w:b/>
        </w:rPr>
        <w:t>Статья 576. Ограничения дарения</w:t>
      </w:r>
    </w:p>
    <w:p>
      <w:r>
        <w:rPr>
          <w:b/>
        </w:rPr>
        <w:t xml:space="preserve">1. </w:t>
      </w:r>
      <w:r>
        <w:t>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r>
        <w:rPr>
          <w:b/>
        </w:rPr>
        <w:t xml:space="preserve">2. </w:t>
      </w:r>
      <w:r>
        <w:t>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253 настоящего Кодекса</w:t>
      </w:r>
    </w:p>
    <w:p>
      <w:r>
        <w:rPr>
          <w:b/>
        </w:rPr>
        <w:t xml:space="preserve">3. </w:t>
      </w:r>
      <w:r>
        <w:t>Дарение принадлежащего дарителю права требования к третьему лицу осуществляется с соблюдением правил, предусмотренных статьями 382 - 386, 388 и 389 настоящего Кодекса</w:t>
      </w:r>
    </w:p>
    <w:p>
      <w:r>
        <w:rPr>
          <w:b/>
        </w:rPr>
        <w:t xml:space="preserve">4. </w:t>
      </w:r>
      <w:r>
        <w:t>Дарение посредством исполнения за одаряемого его обязанности перед третьим лицом осуществляется с соблюдением правил, предусмотренных пунктом 1 статьи 313 настоящего Кодекса. Дарение посредством перевода дарителем на себя долга одаряемого перед третьим лицом осуществляется с соблюдением правил, предусмотренных статьями 391 и 392 настоящего Кодекса</w:t>
      </w:r>
    </w:p>
    <w:p>
      <w:r>
        <w:rPr>
          <w:b/>
        </w:rPr>
        <w:t xml:space="preserve">5. </w:t>
      </w:r>
      <w:r>
        <w:t>Доверенность на совершение дарения представителем, в которой не назван одаряемый и не указан предмет дарения, ничтожна</w:t>
      </w:r>
    </w:p>
    <w:p>
      <w:r>
        <w:rPr>
          <w:b/>
        </w:rPr>
        <w:t>Статья 577. Отказ от исполнения договора дарения</w:t>
      </w:r>
    </w:p>
    <w:p>
      <w:r>
        <w:rPr>
          <w:b/>
        </w:rPr>
        <w:t xml:space="preserve">1. </w:t>
      </w:r>
      <w:r>
        <w:t>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r>
        <w:rPr>
          <w:b/>
        </w:rPr>
        <w:t xml:space="preserve">2. </w:t>
      </w:r>
      <w:r>
        <w:t>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578)</w:t>
      </w:r>
    </w:p>
    <w:p>
      <w:r>
        <w:rPr>
          <w:b/>
        </w:rPr>
        <w:t xml:space="preserve">3. </w:t>
      </w:r>
      <w:r>
        <w:t>Отказ дарителя от исполнения договора дарения по основаниям, предусмотренным пунктами 1 и 2 настоящей статьи, не дает одаряемому права требовать возмещения убытков</w:t>
      </w:r>
    </w:p>
    <w:p>
      <w:r>
        <w:rPr>
          <w:b/>
        </w:rPr>
        <w:t>Статья 578. Отмена дарения</w:t>
      </w:r>
    </w:p>
    <w:p>
      <w:r>
        <w:rPr>
          <w:b/>
        </w:rPr>
        <w:t xml:space="preserve">1. </w:t>
      </w:r>
      <w:r>
        <w:t>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В случае умышленного лишения жизни дарителя одаряемым право требовать в суде отмены дарения принадлежит наследникам дарителя</w:t>
      </w:r>
    </w:p>
    <w:p>
      <w:r>
        <w:rPr>
          <w:b/>
        </w:rPr>
        <w:t xml:space="preserve">2. </w:t>
      </w:r>
      <w:r>
        <w:t>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
        <w:rPr>
          <w:b/>
        </w:rPr>
        <w:t xml:space="preserve">3. </w:t>
      </w:r>
      <w:r>
        <w:t>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закона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r>
        <w:rPr>
          <w:b/>
        </w:rPr>
        <w:t xml:space="preserve">4. </w:t>
      </w:r>
      <w:r>
        <w:t>В договоре дарения может быть обусловлено право дарителя отменить дарение в случае, если он переживет одаряемого</w:t>
      </w:r>
    </w:p>
    <w:p>
      <w:r>
        <w:rPr>
          <w:b/>
        </w:rPr>
        <w:t xml:space="preserve">5. </w:t>
      </w:r>
      <w:r>
        <w:t>В случае отмены дарения одаряемый обязан возвратить подаренную вещь, если она сохранилась в натуре к моменту отмены дарения</w:t>
      </w:r>
    </w:p>
    <w:p>
      <w:r>
        <w:rPr>
          <w:b/>
        </w:rPr>
        <w:t>Статья 579. Случаи, в которых отказ от исполнения договора дарения и отмена дарения невозможны</w:t>
      </w:r>
    </w:p>
    <w:p>
      <w:r>
        <w:t>Правила об отказе от исполнения договора дарения (статья 577) и об отмене дарения (статья 578) не применяются к обычным подаркам небольшой стоимости.</w:t>
      </w:r>
    </w:p>
    <w:p>
      <w:r>
        <w:rPr>
          <w:b/>
        </w:rPr>
        <w:t>Статья 580. Последствия причинения вреда вследствие недостатков подаренной вещи</w:t>
      </w:r>
    </w:p>
    <w:p>
      <w:r>
        <w:t>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r>
        <w:rPr>
          <w:b/>
        </w:rPr>
        <w:t>Статья 581. Правопреемство при обещании дарения</w:t>
      </w:r>
    </w:p>
    <w:p>
      <w:r>
        <w:rPr>
          <w:b/>
        </w:rPr>
        <w:t xml:space="preserve">1. </w:t>
      </w:r>
      <w:r>
        <w:t>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
        <w:rPr>
          <w:b/>
        </w:rPr>
        <w:t xml:space="preserve">2. </w:t>
      </w:r>
      <w:r>
        <w:t>Обязанности дарителя, обещавшего дарение, переходят к его наследникам (правопреемникам), если иное не предусмотрено договором дарения</w:t>
      </w:r>
    </w:p>
    <w:p>
      <w:r>
        <w:rPr>
          <w:b/>
        </w:rPr>
        <w:t>Статья 582. Пожертвования</w:t>
      </w:r>
    </w:p>
    <w:p>
      <w:r>
        <w:rPr>
          <w:b/>
        </w:rPr>
        <w:t xml:space="preserve">1. </w:t>
      </w:r>
      <w:r>
        <w:t>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статье 124 настоящего Кодекса. (В редакции Федерального закона от 28.03.2017 № 39-ФЗ)</w:t>
      </w:r>
    </w:p>
    <w:p>
      <w:r>
        <w:rPr>
          <w:b/>
        </w:rPr>
        <w:t xml:space="preserve">2. </w:t>
      </w:r>
      <w:r>
        <w:t>На принятие пожертвования не требуется чьего-либо разрешения или согласия</w:t>
      </w:r>
    </w:p>
    <w:p>
      <w:r>
        <w:rPr>
          <w:b/>
        </w:rPr>
        <w:t xml:space="preserve">3. </w:t>
      </w:r>
      <w:r>
        <w:t>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 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
        <w:rPr>
          <w:b/>
        </w:rPr>
        <w:t xml:space="preserve">4. </w:t>
      </w:r>
      <w:r>
        <w:t>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 (В редакции Федерального закона от 30.12.2006 № 276-ФЗ)</w:t>
      </w:r>
    </w:p>
    <w:p>
      <w:r>
        <w:rPr>
          <w:b/>
        </w:rPr>
        <w:t xml:space="preserve">5. </w:t>
      </w:r>
      <w:r>
        <w:t>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пунктом 4 настоящей статьи, дает право жертвователю, его наследникам или иному правопреемнику требовать отмены пожертвования</w:t>
      </w:r>
    </w:p>
    <w:p>
      <w:r>
        <w:rPr>
          <w:b/>
        </w:rPr>
        <w:t xml:space="preserve">6. </w:t>
      </w:r>
      <w:r>
        <w:t>К пожертвованиям не применяются статьи 578 и 581 настоящего Кодекса</w:t>
      </w:r>
    </w:p>
    <w:p>
      <w:pPr>
        <w:pStyle w:val="Heading3"/>
      </w:pPr>
      <w:r>
        <w:t>Рента и пожизненное содержание с иждивением</w:t>
      </w:r>
    </w:p>
    <w:p>
      <w:r>
        <w:rPr>
          <w:b/>
        </w:rPr>
        <w:t>Статья 583. Договор ренты</w:t>
      </w:r>
    </w:p>
    <w:p>
      <w:r>
        <w:rPr>
          <w:b/>
        </w:rPr>
        <w:t xml:space="preserve">1. </w:t>
      </w:r>
      <w:r>
        <w:t>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
        <w:rPr>
          <w:b/>
        </w:rPr>
        <w:t xml:space="preserve">2. </w:t>
      </w:r>
      <w:r>
        <w:t>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
        <w:rPr>
          <w:b/>
        </w:rPr>
        <w:t>Статья 584. Форма договора ренты</w:t>
      </w:r>
    </w:p>
    <w:p>
      <w:r>
        <w:t>Договор ренты подлежит нотариальному удостоверению, а договор, предусматривающий отчуждение недвижимого имущества под выплату ренты, подлежит также государственной регистрации.</w:t>
      </w:r>
    </w:p>
    <w:p>
      <w:r>
        <w:rPr>
          <w:b/>
        </w:rPr>
        <w:t>Статья 585. Отчуждение имущества под выплату ренты</w:t>
      </w:r>
    </w:p>
    <w:p>
      <w:r>
        <w:rPr>
          <w:b/>
        </w:rPr>
        <w:t xml:space="preserve">1. </w:t>
      </w:r>
      <w:r>
        <w:t>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
        <w:rPr>
          <w:b/>
        </w:rPr>
        <w:t xml:space="preserve">2. </w:t>
      </w:r>
      <w:r>
        <w:t>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(глава 30), а в случае, когда такое имущество передается бесплатно, правила о договоре дарения (глава 32) постольку, поскольку иное не установлено правилами настоящей главы и не противоречит существу договора ренты</w:t>
      </w:r>
    </w:p>
    <w:p>
      <w:r>
        <w:rPr>
          <w:b/>
        </w:rPr>
        <w:t>Статья 586. Обременение рентой недвижимого имущества</w:t>
      </w:r>
    </w:p>
    <w:p>
      <w:r>
        <w:rPr>
          <w:b/>
        </w:rPr>
        <w:t xml:space="preserve">1. </w:t>
      </w:r>
      <w:r>
        <w:t>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r>
        <w:rPr>
          <w:b/>
        </w:rPr>
        <w:t xml:space="preserve">2. </w:t>
      </w:r>
      <w:r>
        <w:t>Лицо, передавшее обремененное рентой недвижимое имущество в собственность другого лица, несет субсидиарную с ним ответственность (статья 399) по требованиям получателя ренты, возникшим в связи с нарушением договора ренты, если настоящим Кодексом, другим законом или договором не предусмотрена солидарная ответственность по этому обязательству</w:t>
      </w:r>
    </w:p>
    <w:p>
      <w:r>
        <w:rPr>
          <w:b/>
        </w:rPr>
        <w:t>Статья 587. Обеспечение выплаты ренты</w:t>
      </w:r>
    </w:p>
    <w:p>
      <w:r>
        <w:rPr>
          <w:b/>
        </w:rPr>
        <w:t xml:space="preserve">1. </w:t>
      </w:r>
      <w:r>
        <w:t>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r>
        <w:rPr>
          <w:b/>
        </w:rPr>
        <w:t xml:space="preserve">2. </w:t>
      </w:r>
      <w:r>
        <w:t>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(статья 329) либо застраховать в пользу получателя ренты риск ответственности за неисполнение либо ненадлежащее исполнение этих обязательств</w:t>
      </w:r>
    </w:p>
    <w:p>
      <w:r>
        <w:rPr>
          <w:b/>
        </w:rPr>
        <w:t xml:space="preserve">3. </w:t>
      </w:r>
      <w:r>
        <w:t>При невыполнении плательщиком ренты обязанностей, предусмотренных пунктом 2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
        <w:rPr>
          <w:b/>
        </w:rPr>
        <w:t>Статья 588. Ответственность за просрочку выплаты ренты</w:t>
      </w:r>
    </w:p>
    <w:p>
      <w:r>
        <w:t>За просрочку выплаты ренты плательщик ренты уплачивает получателю ренты проценты, предусмотренные статьей 395 настоящего Кодекса, если иной размер процентов не установлен договором ренты. § 2. Постоянная рента</w:t>
      </w:r>
    </w:p>
    <w:p>
      <w:r>
        <w:rPr>
          <w:b/>
        </w:rPr>
        <w:t>Статья 589. Получатель постоянной ренты</w:t>
      </w:r>
    </w:p>
    <w:p>
      <w:r>
        <w:rPr>
          <w:b/>
        </w:rPr>
        <w:t xml:space="preserve">1. </w:t>
      </w:r>
      <w:r>
        <w:t>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r>
        <w:rPr>
          <w:b/>
        </w:rPr>
        <w:t xml:space="preserve">2. </w:t>
      </w:r>
      <w:r>
        <w:t>Права получателя ренты по договору постоянной ренты могут передаваться лицам, указанным в пункте 1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r>
        <w:rPr>
          <w:b/>
        </w:rPr>
        <w:t>Статья 590. Форма и размер постоянной ренты</w:t>
      </w:r>
    </w:p>
    <w:p>
      <w:r>
        <w:rPr>
          <w:b/>
        </w:rPr>
        <w:t xml:space="preserve">1. </w:t>
      </w:r>
      <w:r>
        <w:t>Постоянная рента выплачивается в деньгах в размере, устанавливаемом договором. 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
        <w:rPr>
          <w:b/>
        </w:rPr>
        <w:t xml:space="preserve">2. </w:t>
      </w:r>
      <w:r>
        <w:t>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 Размер постоянной ренты, установленный договором постоянной ренты на уровне указанной в абзаце первом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 (Пункт в редакции Федерального закона от 30.11.2011 № 363-ФЗ)</w:t>
      </w:r>
    </w:p>
    <w:p>
      <w:r>
        <w:rPr>
          <w:b/>
        </w:rPr>
        <w:t>Статья 591. Сроки выплаты постоянной ренты</w:t>
      </w:r>
    </w:p>
    <w:p>
      <w:r>
        <w:t>Если иное не предусмотрено договором постоянной ренты, постоянная рента выплачивается по окончании каждого календарного квартала.</w:t>
      </w:r>
    </w:p>
    <w:p>
      <w:r>
        <w:rPr>
          <w:b/>
        </w:rPr>
        <w:t>Статья 592. Право плательщика на выкуп постоянной ренты</w:t>
      </w:r>
    </w:p>
    <w:p>
      <w:r>
        <w:rPr>
          <w:b/>
        </w:rPr>
        <w:t xml:space="preserve">1. </w:t>
      </w:r>
      <w:r>
        <w:t>Плательщик постоянной ренты вправе отказаться от дальнейшей выплаты ренты путем ее выкупа</w:t>
      </w:r>
    </w:p>
    <w:p>
      <w:r>
        <w:rPr>
          <w:b/>
        </w:rPr>
        <w:t xml:space="preserve">2. </w:t>
      </w:r>
      <w:r>
        <w:t>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
        <w:rPr>
          <w:b/>
        </w:rPr>
        <w:t xml:space="preserve">3. </w:t>
      </w:r>
      <w:r>
        <w:t>Условие договора постоянной ренты об отказе плательщика постоянной ренты от права на ее выкуп ничтожно. 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
        <w:rPr>
          <w:b/>
        </w:rPr>
        <w:t>Статья 593. Выкуп постоянной ренты по требованию получателя ренты</w:t>
      </w:r>
    </w:p>
    <w:p>
      <w:r>
        <w:t>Получатель постоянной ренты вправе требовать выкупа ренты плательщиком в случаях, когда: плательщик ренты просрочил ее выплату более чем на один год, если иное не предусмотрено договором постоянной ренты; плательщик ренты нарушил свои обязательства по обеспечению выплаты ренты (статья 587); 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 недвижимое имущество, переданное под выплату ренты, поступило в общую собственность или разделено между несколькими лицами; в других случаях, предусмотренных договором.</w:t>
      </w:r>
    </w:p>
    <w:p>
      <w:r>
        <w:rPr>
          <w:b/>
        </w:rPr>
        <w:t>Статья 594. Выкупная цена постоянной ренты</w:t>
      </w:r>
    </w:p>
    <w:p>
      <w:r>
        <w:rPr>
          <w:b/>
        </w:rPr>
        <w:t xml:space="preserve">1. </w:t>
      </w:r>
      <w:r>
        <w:t>Выкуп постоянной ренты в случаях, предусмотренных статьями 592 и 593 настоящего Кодекса, производится по цене, определенной договором постоянной ренты</w:t>
      </w:r>
    </w:p>
    <w:p>
      <w:r>
        <w:rPr>
          <w:b/>
        </w:rPr>
        <w:t xml:space="preserve">2. </w:t>
      </w:r>
      <w:r>
        <w:t>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r>
        <w:rPr>
          <w:b/>
        </w:rPr>
        <w:t xml:space="preserve">3. </w:t>
      </w:r>
      <w:r>
        <w:t>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пунктом 3 статьи 424 настоящего Кодекса</w:t>
      </w:r>
    </w:p>
    <w:p>
      <w:r>
        <w:rPr>
          <w:b/>
        </w:rPr>
        <w:t>Статья 595. Риск случайной гибели имущества, переданного под выплату постоянной ренты</w:t>
      </w:r>
    </w:p>
    <w:p>
      <w:r>
        <w:rPr>
          <w:b/>
        </w:rPr>
        <w:t xml:space="preserve">1. </w:t>
      </w:r>
      <w:r>
        <w:t>Риск случайной гибели или случайного повреждения имущества, переданного бесплатно под выплату постоянной ренты, несет плательщик ренты</w:t>
      </w:r>
    </w:p>
    <w:p>
      <w:r>
        <w:rPr>
          <w:b/>
        </w:rPr>
        <w:t xml:space="preserve">2. </w:t>
      </w:r>
      <w:r>
        <w:t>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 § 3. Пожизненная рента</w:t>
      </w:r>
    </w:p>
    <w:p>
      <w:r>
        <w:rPr>
          <w:b/>
        </w:rPr>
        <w:t>Статья 596. Получатель пожизненной ренты</w:t>
      </w:r>
    </w:p>
    <w:p>
      <w:r>
        <w:rPr>
          <w:b/>
        </w:rPr>
        <w:t xml:space="preserve">1. </w:t>
      </w:r>
      <w:r>
        <w:t>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
        <w:rPr>
          <w:b/>
        </w:rPr>
        <w:t xml:space="preserve">2. </w:t>
      </w:r>
      <w:r>
        <w:t>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 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r>
        <w:rPr>
          <w:b/>
        </w:rPr>
        <w:t xml:space="preserve">3. </w:t>
      </w:r>
      <w:r>
        <w:t>Договор, устанавливающий пожизненную ренту в пользу гражданина, который умер к моменту заключения договора, ничтожен</w:t>
      </w:r>
    </w:p>
    <w:p>
      <w:r>
        <w:rPr>
          <w:b/>
        </w:rPr>
        <w:t>Статья 597. Размер пожизненной ренты</w:t>
      </w:r>
    </w:p>
    <w:p>
      <w:r>
        <w:rPr>
          <w:b/>
        </w:rPr>
        <w:t xml:space="preserve">1. </w:t>
      </w:r>
      <w:r>
        <w:t>Пожизненная рента определяется в договоре как денежная сумма, периодически выплачиваемая получателю ренты в течение его жизни</w:t>
      </w:r>
    </w:p>
    <w:p>
      <w:r>
        <w:rPr>
          <w:b/>
        </w:rPr>
        <w:t xml:space="preserve">2. </w:t>
      </w:r>
      <w:r>
        <w:t>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 Размер пожизненной ренты, установленный договором пожизненной ренты на уровне указанной в абзаце первом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 (Пункт в редакции Федерального закона от 30.11.2011 № 363-ФЗ)</w:t>
      </w:r>
    </w:p>
    <w:p>
      <w:r>
        <w:rPr>
          <w:b/>
        </w:rPr>
        <w:t>Статья 598. Сроки выплаты пожизненной ренты</w:t>
      </w:r>
    </w:p>
    <w:p>
      <w:r>
        <w:t>Если иное не предусмотрено договором пожизненной ренты, пожизненная рента выплачивается по окончании каждого календарного месяца.</w:t>
      </w:r>
    </w:p>
    <w:p>
      <w:r>
        <w:rPr>
          <w:b/>
        </w:rPr>
        <w:t>Статья 599. Расторжение договора пожизненной ренты по требованию получателя ренты</w:t>
      </w:r>
    </w:p>
    <w:p>
      <w:r>
        <w:rPr>
          <w:b/>
        </w:rPr>
        <w:t xml:space="preserve">1. </w:t>
      </w:r>
      <w:r>
        <w:t>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статьей 594 настоящего Кодекса, либо расторжения договора и возмещения убытков</w:t>
      </w:r>
    </w:p>
    <w:p>
      <w:r>
        <w:rPr>
          <w:b/>
        </w:rPr>
        <w:t xml:space="preserve">2. </w:t>
      </w:r>
      <w:r>
        <w:t>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
        <w:rPr>
          <w:b/>
        </w:rPr>
        <w:t>Статья 600. Риск случайной гибели имущества, переданного под выплату пожизненной ренты</w:t>
      </w:r>
    </w:p>
    <w:p>
      <w:r>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 § 4. Пожизненное содержание с иждивением</w:t>
      </w:r>
    </w:p>
    <w:p>
      <w:r>
        <w:rPr>
          <w:b/>
        </w:rPr>
        <w:t>Статья 601. Договор пожизненного содержания с иждивением</w:t>
      </w:r>
    </w:p>
    <w:p>
      <w:r>
        <w:rPr>
          <w:b/>
        </w:rPr>
        <w:t xml:space="preserve">1. </w:t>
      </w:r>
      <w:r>
        <w:t>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r>
        <w:rPr>
          <w:b/>
        </w:rPr>
        <w:t xml:space="preserve">2. </w:t>
      </w:r>
      <w:r>
        <w:t>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
        <w:rPr>
          <w:b/>
        </w:rPr>
        <w:t>Статья 602. Обязанность по предоставлению содержания с иждивением</w:t>
      </w:r>
    </w:p>
    <w:p>
      <w:r>
        <w:rPr>
          <w:b/>
        </w:rPr>
        <w:t xml:space="preserve">1. </w:t>
      </w:r>
      <w:r>
        <w:t>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r>
        <w:rPr>
          <w:b/>
        </w:rPr>
        <w:t xml:space="preserve">2. </w:t>
      </w:r>
      <w:r>
        <w:t>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законом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минимума на душу населения в целом по Российской Федерации. (В редакции Федерального закона от 30.11.2011 № 363-ФЗ)</w:t>
      </w:r>
    </w:p>
    <w:p>
      <w:r>
        <w:rPr>
          <w:b/>
        </w:rPr>
        <w:t xml:space="preserve">3. </w:t>
      </w:r>
      <w:r>
        <w:t>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r>
        <w:rPr>
          <w:b/>
        </w:rPr>
        <w:t>Статья 603. Замена пожизненного содержания периодическими платежами</w:t>
      </w:r>
    </w:p>
    <w:p>
      <w:r>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
        <w:rPr>
          <w:b/>
        </w:rPr>
        <w:t>Статья 604. Отчуждение и использование имущества, переданного для обеспечения пожизненного содержания</w:t>
      </w:r>
    </w:p>
    <w:p>
      <w:r>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 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
        <w:rPr>
          <w:b/>
        </w:rPr>
        <w:t>Статья 605. Прекращение пожизненного содержания с иждивением</w:t>
      </w:r>
    </w:p>
    <w:p>
      <w:r>
        <w:rPr>
          <w:b/>
        </w:rPr>
        <w:t xml:space="preserve">1. </w:t>
      </w:r>
      <w:r>
        <w:t>Обязательство пожизненного содержания с иждивением прекращается смертью получателя ренты</w:t>
      </w:r>
    </w:p>
    <w:p>
      <w:r>
        <w:rPr>
          <w:b/>
        </w:rPr>
        <w:t xml:space="preserve">2. </w:t>
      </w:r>
      <w:r>
        <w:t>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статьей 594 настоящего Кодекса. При этом плательщик ренты не вправе требовать компенсацию расходов, понесенных в связи с содержанием получателя ренты</w:t>
      </w:r>
    </w:p>
    <w:p>
      <w:pPr>
        <w:pStyle w:val="Heading3"/>
      </w:pPr>
      <w:r>
        <w:t>Аренда</w:t>
      </w:r>
    </w:p>
    <w:p>
      <w:r>
        <w:rPr>
          <w:b/>
        </w:rPr>
        <w:t>Статья 606. Договор аренды</w:t>
      </w:r>
    </w:p>
    <w:p>
      <w:r>
        <w:t>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
        <w:rPr>
          <w:b/>
        </w:rPr>
        <w:t>Статья 607. Объекты аренды</w:t>
      </w:r>
    </w:p>
    <w:p>
      <w:r>
        <w:rPr>
          <w:b/>
        </w:rPr>
        <w:t xml:space="preserve">1. </w:t>
      </w:r>
      <w:r>
        <w:t>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 Законом могут быть установлены виды имущества, сдача которого в аренду не допускается или ограничивается</w:t>
      </w:r>
    </w:p>
    <w:p>
      <w:r>
        <w:rPr>
          <w:b/>
        </w:rPr>
        <w:t xml:space="preserve">2. </w:t>
      </w:r>
      <w:r>
        <w:t>Законом могут быть установлены особенности сдачи в аренду земельных участков и других обособленных природных объектов</w:t>
      </w:r>
    </w:p>
    <w:p>
      <w:r>
        <w:rPr>
          <w:b/>
        </w:rPr>
        <w:t xml:space="preserve">3. </w:t>
      </w:r>
      <w:r>
        <w:t>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
        <w:rPr>
          <w:b/>
        </w:rPr>
        <w:t>Статья 608. Арендодатель</w:t>
      </w:r>
    </w:p>
    <w:p>
      <w:r>
        <w:t>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w:t>
      </w:r>
    </w:p>
    <w:p>
      <w:r>
        <w:rPr>
          <w:b/>
        </w:rPr>
        <w:t>Статья 609. Форма и государственная регистрация договора аренды</w:t>
      </w:r>
    </w:p>
    <w:p>
      <w:r>
        <w:rPr>
          <w:b/>
        </w:rPr>
        <w:t xml:space="preserve">1. </w:t>
      </w:r>
      <w:r>
        <w:t>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r>
        <w:rPr>
          <w:b/>
        </w:rPr>
        <w:t xml:space="preserve">2. </w:t>
      </w:r>
      <w:r>
        <w:t>Договор аренды недвижимого имущества подлежит государственной регистрации, если иное не установлено законом</w:t>
      </w:r>
    </w:p>
    <w:p>
      <w:r>
        <w:rPr>
          <w:b/>
        </w:rPr>
        <w:t xml:space="preserve">3. </w:t>
      </w:r>
      <w:r>
        <w:t>Договор аренды имущества, предусматривающий переход в последующем права собственности на это имущество к арендатору (статья 624), заключается в форме, предусмотренной для договора купли-продажи такого имущества</w:t>
      </w:r>
    </w:p>
    <w:p>
      <w:r>
        <w:rPr>
          <w:b/>
        </w:rPr>
        <w:t>Статья 610. Срок договора аренды</w:t>
      </w:r>
    </w:p>
    <w:p>
      <w:r>
        <w:rPr>
          <w:b/>
        </w:rPr>
        <w:t xml:space="preserve">1. </w:t>
      </w:r>
      <w:r>
        <w:t>Договор аренды заключается на срок, определенный договором</w:t>
      </w:r>
    </w:p>
    <w:p>
      <w:r>
        <w:rPr>
          <w:b/>
        </w:rPr>
        <w:t xml:space="preserve">2. </w:t>
      </w:r>
      <w:r>
        <w:t>Если срок аренды в договоре не определен, договор аренды считается заключенным на неопределенный срок.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w:t>
      </w:r>
    </w:p>
    <w:p>
      <w:r>
        <w:rPr>
          <w:b/>
        </w:rPr>
        <w:t xml:space="preserve">3. </w:t>
      </w:r>
      <w:r>
        <w:t>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 Договор аренды, заключенный на срок, превышающий установленный законом предельный срок, считается заключенным на срок, равный предельному</w:t>
      </w:r>
    </w:p>
    <w:p>
      <w:r>
        <w:rPr>
          <w:b/>
        </w:rPr>
        <w:t>Статья 611. Предоставление имущества арендатору</w:t>
      </w:r>
    </w:p>
    <w:p>
      <w:r>
        <w:rPr>
          <w:b/>
        </w:rPr>
        <w:t xml:space="preserve">1. </w:t>
      </w:r>
      <w:r>
        <w:t>Арендодатель обязан предоставить арендатору имущество в состоянии, соответствующем условиям договора аренды и назначению имущества</w:t>
      </w:r>
    </w:p>
    <w:p>
      <w:r>
        <w:rPr>
          <w:b/>
        </w:rPr>
        <w:t xml:space="preserve">2. </w:t>
      </w:r>
      <w:r>
        <w:t>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 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r>
        <w:rPr>
          <w:b/>
        </w:rPr>
        <w:t xml:space="preserve">3. </w:t>
      </w:r>
      <w:r>
        <w:t>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статьей 398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r>
        <w:rPr>
          <w:b/>
        </w:rPr>
        <w:t>Статья 612. Ответственность арендодателя за недостатки сданного в аренду имущества</w:t>
      </w:r>
    </w:p>
    <w:p>
      <w:r>
        <w:rPr>
          <w:b/>
        </w:rPr>
        <w:t xml:space="preserve">1. </w:t>
      </w:r>
      <w:r>
        <w:t>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При обнаружении таких недостатков арендатор вправе по своему выбору: 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 потребовать досрочного расторжения договора. 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 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
        <w:rPr>
          <w:b/>
        </w:rPr>
        <w:t xml:space="preserve">2. </w:t>
      </w:r>
      <w:r>
        <w:t>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
        <w:rPr>
          <w:b/>
        </w:rPr>
        <w:t>Статья 613. Права третьих лиц на сдаваемое в аренду имущество</w:t>
      </w:r>
    </w:p>
    <w:p>
      <w:r>
        <w:t>Передача имущества в аренду не является основанием для прекращения или изменения прав третьих лиц на это имущество. 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
        <w:rPr>
          <w:b/>
        </w:rPr>
        <w:t>Статья 614. Арендная плата</w:t>
      </w:r>
    </w:p>
    <w:p>
      <w:r>
        <w:rPr>
          <w:b/>
        </w:rPr>
        <w:t xml:space="preserve">1. </w:t>
      </w:r>
      <w:r>
        <w:t>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
        <w:rPr>
          <w:b/>
        </w:rPr>
        <w:t xml:space="preserve">2. </w:t>
      </w:r>
      <w:r>
        <w:t>Арендная плата устанавливается за все арендуемое имущество в целом или отдельно по каждой из его составных частей в виде</w:t>
      </w:r>
    </w:p>
    <w:p>
      <w:r>
        <w:rPr>
          <w:b/>
        </w:rPr>
        <w:t xml:space="preserve">3. </w:t>
      </w:r>
      <w:r>
        <w:t>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
        <w:rPr>
          <w:b/>
        </w:rPr>
        <w:t xml:space="preserve">4. </w:t>
      </w:r>
      <w:r>
        <w:t>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
        <w:rPr>
          <w:b/>
        </w:rPr>
        <w:t xml:space="preserve">5. </w:t>
      </w:r>
      <w:r>
        <w:t>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
        <w:rPr>
          <w:b/>
        </w:rPr>
        <w:t xml:space="preserve">2. </w:t>
      </w:r>
      <w:r>
        <w:t>определенных в твердой сумме платежей, вносимых периодически или единовременно</w:t>
      </w:r>
    </w:p>
    <w:p>
      <w:r>
        <w:rPr>
          <w:b/>
        </w:rPr>
        <w:t xml:space="preserve">2. </w:t>
      </w:r>
      <w:r>
        <w:t>установленной доли полученных в результате использования арендованного имущества продукции, плодов или доходов</w:t>
      </w:r>
    </w:p>
    <w:p>
      <w:r>
        <w:rPr>
          <w:b/>
        </w:rPr>
        <w:t xml:space="preserve">2. </w:t>
      </w:r>
      <w:r>
        <w:t>предоставления арендатором определенных услуг</w:t>
      </w:r>
    </w:p>
    <w:p>
      <w:r>
        <w:rPr>
          <w:b/>
        </w:rPr>
        <w:t xml:space="preserve">2. </w:t>
      </w:r>
      <w:r>
        <w:t>передачи арендатором арендодателю обусловленной договором вещи в собственность или в аренду</w:t>
      </w:r>
    </w:p>
    <w:p>
      <w:r>
        <w:rPr>
          <w:b/>
        </w:rPr>
        <w:t xml:space="preserve">2. </w:t>
      </w:r>
      <w:r>
        <w:t>возложения на арендатора обусловленных договором затрат на улучшение арендованного имущества. Стороны могут предусматривать в договоре аренды сочетание указанных форм арендной платы или иные формы оплаты аренды</w:t>
      </w:r>
    </w:p>
    <w:p>
      <w:r>
        <w:rPr>
          <w:b/>
        </w:rPr>
        <w:t>Статья 615. Пользование арендованным имуществом</w:t>
      </w:r>
    </w:p>
    <w:p>
      <w:r>
        <w:rPr>
          <w:b/>
        </w:rPr>
        <w:t xml:space="preserve">1. </w:t>
      </w:r>
      <w:r>
        <w:t>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r>
        <w:rPr>
          <w:b/>
        </w:rPr>
        <w:t xml:space="preserve">2. </w:t>
      </w:r>
      <w:r>
        <w:t>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 Договор субаренды не может быть заключен на срок, превышающий срок договора аренды. К договорам субаренды применяются правила о договорах аренды, если иное не установлено законом или иными правовыми актами</w:t>
      </w:r>
    </w:p>
    <w:p>
      <w:r>
        <w:rPr>
          <w:b/>
        </w:rPr>
        <w:t xml:space="preserve">3. </w:t>
      </w:r>
      <w:r>
        <w:t>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
        <w:rPr>
          <w:b/>
        </w:rPr>
        <w:t>Статья 616. Обязанности сторон по содержанию арендованного имущества</w:t>
      </w:r>
    </w:p>
    <w:p>
      <w:r>
        <w:rPr>
          <w:b/>
        </w:rPr>
        <w:t xml:space="preserve">1. </w:t>
      </w:r>
      <w:r>
        <w:t>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 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 Нарушение арендодателем обязанности по производству капитального ремонта дает арендатору право по своему выбору: 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 потребовать соответственного уменьшения арендной платы; потребовать расторжения договора и возмещения убытков</w:t>
      </w:r>
    </w:p>
    <w:p>
      <w:r>
        <w:rPr>
          <w:b/>
        </w:rPr>
        <w:t xml:space="preserve">2. </w:t>
      </w:r>
      <w:r>
        <w:t>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
        <w:rPr>
          <w:b/>
        </w:rPr>
        <w:t>Статья 617. Сохранение договора аренды в силе при изменении сторон</w:t>
      </w:r>
    </w:p>
    <w:p>
      <w:r>
        <w:rPr>
          <w:b/>
        </w:rPr>
        <w:t xml:space="preserve">1. </w:t>
      </w:r>
      <w:r>
        <w:t>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r>
        <w:rPr>
          <w:b/>
        </w:rPr>
        <w:t xml:space="preserve">2. </w:t>
      </w:r>
      <w:r>
        <w:t>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предусмотрено иное. 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r>
        <w:rPr>
          <w:b/>
        </w:rPr>
        <w:t>Статья 618. Прекращение договора субаренды при досрочном прекращении договора аренды</w:t>
      </w:r>
    </w:p>
    <w:p>
      <w:r>
        <w:rPr>
          <w:b/>
        </w:rPr>
        <w:t xml:space="preserve">1. </w:t>
      </w:r>
      <w:r>
        <w:t>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
        <w:rPr>
          <w:b/>
        </w:rPr>
        <w:t xml:space="preserve">2. </w:t>
      </w:r>
      <w:r>
        <w:t>Если договор аренды по основаниям, предусмотренным настоящим Кодексом, является ничтожным, ничтожными являются и заключенные в соответствии с ним договоры субаренды</w:t>
      </w:r>
    </w:p>
    <w:p>
      <w:r>
        <w:rPr>
          <w:b/>
        </w:rPr>
        <w:t>Статья 619. Досрочное расторжение договора по требованию арендодателя</w:t>
      </w:r>
    </w:p>
    <w:p>
      <w:r>
        <w:t>По требованию арендодателя договор аренды может быть досрочно расторгнут судом в случаях, когда арендатор</w:t>
      </w:r>
    </w:p>
    <w:p>
      <w:r>
        <w:t>пользуется имуществом с существенным нарушением условий договора или назначения имущества либо с неоднократными нарушениями</w:t>
      </w:r>
    </w:p>
    <w:p>
      <w:r>
        <w:t>существенно ухудшает имущество</w:t>
      </w:r>
    </w:p>
    <w:p>
      <w:r>
        <w:t>более двух раз подряд по истечении установленного договором срока платежа не вносит арендную плату</w:t>
      </w:r>
    </w:p>
    <w:p>
      <w:r>
        <w:t>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 Договором аренды могут быть установлены и другие основания досрочного расторжения договора по требованию арендодателя в соответствии с пунктом 2 статьи 450 настоящего Кодекса. 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
        <w:rPr>
          <w:b/>
        </w:rPr>
        <w:t>Статья 620. Досрочное расторжение договора по требованию арендатора</w:t>
      </w:r>
    </w:p>
    <w:p>
      <w:r>
        <w:t>По требованию арендатора договор аренды может быть досрочно расторгнут судом в случаях, когда</w:t>
      </w:r>
    </w:p>
    <w:p>
      <w:r>
        <w:t>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
        <w:t>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
        <w:t>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
        <w:t>имущество в силу обстоятельств, за которые арендатор не отвечает, окажется в состоянии, не пригодном для использования. Договором аренды могут быть установлены и другие основания досрочного расторжения договора по требованию арендатора в соответствии с пунктом 2 статьи 450 настоящего Кодекса</w:t>
      </w:r>
    </w:p>
    <w:p>
      <w:r>
        <w:rPr>
          <w:b/>
        </w:rPr>
        <w:t>Статья 621. Преимущественное право арендатора на заключение договора аренды на новый срок</w:t>
      </w:r>
    </w:p>
    <w:p>
      <w:r>
        <w:rPr>
          <w:b/>
        </w:rPr>
        <w:t xml:space="preserve">1. </w:t>
      </w:r>
      <w:r>
        <w:t>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 При заключении договора аренды на новый срок условия договора могут быть изменены по соглашению сторон. 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
        <w:rPr>
          <w:b/>
        </w:rPr>
        <w:t xml:space="preserve">2. </w:t>
      </w:r>
      <w:r>
        <w:t>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610)</w:t>
      </w:r>
    </w:p>
    <w:p>
      <w:r>
        <w:rPr>
          <w:b/>
        </w:rPr>
        <w:t>Статья 622. Возврат арендованного имущества арендодателю</w:t>
      </w:r>
    </w:p>
    <w:p>
      <w:r>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r>
        <w:rPr>
          <w:b/>
        </w:rPr>
        <w:t>Статья 623. Улучшения арендованного имущества</w:t>
      </w:r>
    </w:p>
    <w:p>
      <w:r>
        <w:rPr>
          <w:b/>
        </w:rPr>
        <w:t xml:space="preserve">1. </w:t>
      </w:r>
      <w:r>
        <w:t>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
        <w:rPr>
          <w:b/>
        </w:rPr>
        <w:t xml:space="preserve">2. </w:t>
      </w:r>
      <w:r>
        <w:t>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
        <w:rPr>
          <w:b/>
        </w:rPr>
        <w:t xml:space="preserve">3. </w:t>
      </w:r>
      <w:r>
        <w:t>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r>
        <w:rPr>
          <w:b/>
        </w:rPr>
        <w:t xml:space="preserve">4. </w:t>
      </w:r>
      <w:r>
        <w:t>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
        <w:rPr>
          <w:b/>
        </w:rPr>
        <w:t>Статья 624. Выкуп арендованного имущества</w:t>
      </w:r>
    </w:p>
    <w:p>
      <w:r>
        <w:rPr>
          <w:b/>
        </w:rPr>
        <w:t xml:space="preserve">1. </w:t>
      </w:r>
      <w:r>
        <w:t>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r>
        <w:rPr>
          <w:b/>
        </w:rPr>
        <w:t xml:space="preserve">2. </w:t>
      </w:r>
      <w:r>
        <w:t>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r>
        <w:rPr>
          <w:b/>
        </w:rPr>
        <w:t xml:space="preserve">3. </w:t>
      </w:r>
      <w:r>
        <w:t>Законом могут быть установлены случаи запрещения выкупа арендованного имущества</w:t>
      </w:r>
    </w:p>
    <w:p>
      <w:r>
        <w:rPr>
          <w:b/>
        </w:rPr>
        <w:t>Статья 625. Особенности отдельных видов аренды и аренды отдельных видов имущества</w:t>
      </w:r>
    </w:p>
    <w:p>
      <w:r>
        <w:t>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 § 2. Прокат</w:t>
      </w:r>
    </w:p>
    <w:p>
      <w:r>
        <w:rPr>
          <w:b/>
        </w:rPr>
        <w:t>Статья 626. Договор проката</w:t>
      </w:r>
    </w:p>
    <w:p>
      <w:r>
        <w:rPr>
          <w:b/>
        </w:rPr>
        <w:t xml:space="preserve">1. </w:t>
      </w:r>
      <w:r>
        <w:t>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 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
        <w:rPr>
          <w:b/>
        </w:rPr>
        <w:t xml:space="preserve">2. </w:t>
      </w:r>
      <w:r>
        <w:t>Договор проката заключается в письменной форме</w:t>
      </w:r>
    </w:p>
    <w:p>
      <w:r>
        <w:rPr>
          <w:b/>
        </w:rPr>
        <w:t xml:space="preserve">3. </w:t>
      </w:r>
      <w:r>
        <w:t>Договор проката является публичным договором (статья 426)</w:t>
      </w:r>
    </w:p>
    <w:p>
      <w:r>
        <w:rPr>
          <w:b/>
        </w:rPr>
        <w:t>Статья 627. Срок договора проката</w:t>
      </w:r>
    </w:p>
    <w:p>
      <w:r>
        <w:rPr>
          <w:b/>
        </w:rPr>
        <w:t xml:space="preserve">1. </w:t>
      </w:r>
      <w:r>
        <w:t>Договор проката заключается на срок до одного года</w:t>
      </w:r>
    </w:p>
    <w:p>
      <w:r>
        <w:rPr>
          <w:b/>
        </w:rPr>
        <w:t xml:space="preserve">2. </w:t>
      </w:r>
      <w:r>
        <w:t>Правила о возобновлении договора аренды на неопределенный срок и о преимущественном праве арендатора на возобновление договора аренды (статья 621) к договору проката не применяются</w:t>
      </w:r>
    </w:p>
    <w:p>
      <w:r>
        <w:rPr>
          <w:b/>
        </w:rPr>
        <w:t xml:space="preserve">3. </w:t>
      </w:r>
      <w:r>
        <w:t>Арендатор вправе отказаться от договора проката в любое время, письменно предупредив о своем намерении арендодателя не менее чем за десять дней</w:t>
      </w:r>
    </w:p>
    <w:p>
      <w:r>
        <w:rPr>
          <w:b/>
        </w:rPr>
        <w:t>Статья 628. Предоставление имущества арендатору</w:t>
      </w:r>
    </w:p>
    <w:p>
      <w:r>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
        <w:rPr>
          <w:b/>
        </w:rPr>
        <w:t>Статья 629. Устранение недостатков сданного в аренду имущества</w:t>
      </w:r>
    </w:p>
    <w:p>
      <w:r>
        <w:rPr>
          <w:b/>
        </w:rPr>
        <w:t xml:space="preserve">1. </w:t>
      </w:r>
      <w:r>
        <w:t>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r>
        <w:rPr>
          <w:b/>
        </w:rPr>
        <w:t xml:space="preserve">2. </w:t>
      </w:r>
      <w:r>
        <w:t>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
        <w:rPr>
          <w:b/>
        </w:rPr>
        <w:t>Статья 630. Арендная плата по договору проката</w:t>
      </w:r>
    </w:p>
    <w:p>
      <w:r>
        <w:rPr>
          <w:b/>
        </w:rPr>
        <w:t xml:space="preserve">1. </w:t>
      </w:r>
      <w:r>
        <w:t>Арендная плата по договору проката устанавливается в виде определенных в твердой сумме платежей, вносимых периодически или единовременно</w:t>
      </w:r>
    </w:p>
    <w:p>
      <w:r>
        <w:rPr>
          <w:b/>
        </w:rPr>
        <w:t xml:space="preserve">2. </w:t>
      </w:r>
      <w:r>
        <w:t>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
        <w:rPr>
          <w:b/>
        </w:rPr>
        <w:t xml:space="preserve">3. </w:t>
      </w:r>
      <w:r>
        <w:t>Взыскание с арендатора задолженности по арендной плате производится в бесспорном порядке на основе исполнительной надписи нотариуса</w:t>
      </w:r>
    </w:p>
    <w:p>
      <w:r>
        <w:rPr>
          <w:b/>
        </w:rPr>
        <w:t>Статья 631. Пользование арендованным имуществом</w:t>
      </w:r>
    </w:p>
    <w:p>
      <w:r>
        <w:rPr>
          <w:b/>
        </w:rPr>
        <w:t xml:space="preserve">1. </w:t>
      </w:r>
      <w:r>
        <w:t>Капитальный и текущий ремонт имущества, сданного в аренду по договору проката, является обязанностью арендодателя</w:t>
      </w:r>
    </w:p>
    <w:p>
      <w:r>
        <w:rPr>
          <w:b/>
        </w:rPr>
        <w:t xml:space="preserve">2. </w:t>
      </w:r>
      <w:r>
        <w:t>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 § 3. Аренда транспортных средств 1. Аренда транспортного средства с предоставлением услуг по управлению и технической эксплуатации</w:t>
      </w:r>
    </w:p>
    <w:p>
      <w:r>
        <w:rPr>
          <w:b/>
        </w:rPr>
        <w:t>Статья 632. Договор аренды транспортного средства с экипажем</w:t>
      </w:r>
    </w:p>
    <w:p>
      <w:r>
        <w:t>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 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621) к договору аренды транспортного средства с экипажем не применяются.</w:t>
      </w:r>
    </w:p>
    <w:p>
      <w:r>
        <w:rPr>
          <w:b/>
        </w:rPr>
        <w:t>Статья 633. Форма договора аренды транспортного средства с экипажем</w:t>
      </w:r>
    </w:p>
    <w:p>
      <w:r>
        <w:t>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609 настоящего Кодекса.</w:t>
      </w:r>
    </w:p>
    <w:p>
      <w:r>
        <w:rPr>
          <w:b/>
        </w:rPr>
        <w:t>Статья 634. Обязанность арендодателя по содержанию транспортного средства</w:t>
      </w:r>
    </w:p>
    <w:p>
      <w:r>
        <w:t>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
        <w:rPr>
          <w:b/>
        </w:rPr>
        <w:t>Статья 635. Обязанности арендодателя по управлению и технической эксплуатации транспортного средства</w:t>
      </w:r>
    </w:p>
    <w:p>
      <w:r>
        <w:rPr>
          <w:b/>
        </w:rPr>
        <w:t xml:space="preserve">1. </w:t>
      </w:r>
      <w:r>
        <w:t>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
        <w:rPr>
          <w:b/>
        </w:rPr>
        <w:t xml:space="preserve">2. </w:t>
      </w:r>
      <w:r>
        <w:t>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 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 Если договором аренды не предусмотрено иное, расходы по оплате услуг членов экипажа, а также расходы на их содержание несет арендодатель</w:t>
      </w:r>
    </w:p>
    <w:p>
      <w:r>
        <w:rPr>
          <w:b/>
        </w:rPr>
        <w:t>Статья 636. Обязанность арендатора по оплате расходов, связанных с коммерческой эксплуатацией транспортного средства</w:t>
      </w:r>
    </w:p>
    <w:p>
      <w:r>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r>
        <w:rPr>
          <w:b/>
        </w:rPr>
        <w:t>Статья 637. Страхование транспортного средства</w:t>
      </w:r>
    </w:p>
    <w:p>
      <w:r>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r>
        <w:rPr>
          <w:b/>
        </w:rPr>
        <w:t>Статья 638. Договоры с третьими лицами об использовании транспортного средства</w:t>
      </w:r>
    </w:p>
    <w:p>
      <w:r>
        <w:rPr>
          <w:b/>
        </w:rPr>
        <w:t xml:space="preserve">1. </w:t>
      </w:r>
      <w:r>
        <w:t>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
        <w:rPr>
          <w:b/>
        </w:rPr>
        <w:t xml:space="preserve">2. </w:t>
      </w:r>
      <w:r>
        <w:t>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
        <w:rPr>
          <w:b/>
        </w:rPr>
        <w:t>Статья 639. Ответственность за вред, причиненный транспортному средству</w:t>
      </w:r>
    </w:p>
    <w:p>
      <w: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
        <w:rPr>
          <w:b/>
        </w:rPr>
        <w:t>Статья 640. Ответственность за вред, причиненный транспортным средством</w:t>
      </w:r>
    </w:p>
    <w:p>
      <w:r>
        <w:t>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главой 59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
        <w:rPr>
          <w:b/>
        </w:rPr>
        <w:t>Статья 641. Особенности аренды отдельных видов транспортных средств</w:t>
      </w:r>
    </w:p>
    <w:p>
      <w: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r>
        <w:rPr>
          <w:b/>
        </w:rPr>
        <w:t xml:space="preserve">2. </w:t>
      </w:r>
      <w:r>
        <w:t>Аренда транспортного средства без предоставления услуг по управлению и технической эксплуатации</w:t>
      </w:r>
    </w:p>
    <w:p>
      <w:r>
        <w:rPr>
          <w:b/>
        </w:rPr>
        <w:t>Статья 642. Договор аренды транспортного средства без экипажа</w:t>
      </w:r>
    </w:p>
    <w:p>
      <w:r>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 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621) к договору аренды транспортного средства без экипажа не применяются.</w:t>
      </w:r>
    </w:p>
    <w:p>
      <w:r>
        <w:rPr>
          <w:b/>
        </w:rPr>
        <w:t>Статья 643. Форма договора аренды транспортного средства без экипажа</w:t>
      </w:r>
    </w:p>
    <w:p>
      <w:r>
        <w:t>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609 настоящего Кодекса.</w:t>
      </w:r>
    </w:p>
    <w:p>
      <w:r>
        <w:rPr>
          <w:b/>
        </w:rPr>
        <w:t>Статья 644. Обязанность арендатора по содержанию транспортного средства</w:t>
      </w:r>
    </w:p>
    <w:p>
      <w:r>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
        <w:rPr>
          <w:b/>
        </w:rPr>
        <w:t>Статья 645. Обязанности арендатора по управлению транспортным средством и по его технической эксплуатации</w:t>
      </w:r>
    </w:p>
    <w:p>
      <w:r>
        <w:t>Арендатор своими силами осуществляет управление арендованным транспортным средством и его эксплуатацию, как коммерческую, так и техническую.</w:t>
      </w:r>
    </w:p>
    <w:p>
      <w:r>
        <w:rPr>
          <w:b/>
        </w:rPr>
        <w:t>Статья 646. Обязанность арендатора по оплате расходов на содержание транспортного средства</w:t>
      </w:r>
    </w:p>
    <w:p>
      <w:r>
        <w:t>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r>
        <w:rPr>
          <w:b/>
        </w:rPr>
        <w:t>Статья 647. Договоры с третьими лицами об использовании транспортного средства</w:t>
      </w:r>
    </w:p>
    <w:p>
      <w:r>
        <w:rPr>
          <w:b/>
        </w:rPr>
        <w:t xml:space="preserve">1. </w:t>
      </w:r>
      <w:r>
        <w:t>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
        <w:rPr>
          <w:b/>
        </w:rPr>
        <w:t xml:space="preserve">2. </w:t>
      </w:r>
      <w:r>
        <w:t>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
        <w:rPr>
          <w:b/>
        </w:rPr>
        <w:t>Статья 648. Ответственность за вред, причиненный транспортным средством</w:t>
      </w:r>
    </w:p>
    <w:p>
      <w:r>
        <w:t>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главы 59 настоящего Кодекса.</w:t>
      </w:r>
    </w:p>
    <w:p>
      <w:r>
        <w:rPr>
          <w:b/>
        </w:rPr>
        <w:t>Статья 649. Особенности аренды отдельных видов транспортных средств</w:t>
      </w:r>
    </w:p>
    <w:p>
      <w: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 § 4. Аренда зданий и сооружений</w:t>
      </w:r>
    </w:p>
    <w:p>
      <w:r>
        <w:rPr>
          <w:b/>
        </w:rPr>
        <w:t>Статья 650. Договор аренды здания или сооружения</w:t>
      </w:r>
    </w:p>
    <w:p>
      <w:r>
        <w:rPr>
          <w:b/>
        </w:rPr>
        <w:t xml:space="preserve">1. </w:t>
      </w:r>
      <w:r>
        <w:t>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
        <w:rPr>
          <w:b/>
        </w:rPr>
        <w:t xml:space="preserve">2. </w:t>
      </w:r>
      <w:r>
        <w:t>Правила настоящего параграфа применяются к аренде предприятий, если иное не предусмотрено правилами настоящего Кодекса об аренде предприятия</w:t>
      </w:r>
    </w:p>
    <w:p>
      <w:r>
        <w:rPr>
          <w:b/>
        </w:rPr>
        <w:t>Статья 651. Форма и государственная регистрация договора аренды здания или сооружения</w:t>
      </w:r>
    </w:p>
    <w:p>
      <w:r>
        <w:rPr>
          <w:b/>
        </w:rPr>
        <w:t xml:space="preserve">1. </w:t>
      </w:r>
      <w:r>
        <w:t>Договор аренды здания или сооружения заключается в письменной форме путем составления одного документа, подписанного сторонами (пункт 2 статьи 434). Несоблюдение формы договора аренды здания или сооружения влечет его недействительность</w:t>
      </w:r>
    </w:p>
    <w:p>
      <w:r>
        <w:rPr>
          <w:b/>
        </w:rPr>
        <w:t xml:space="preserve">2. </w:t>
      </w:r>
      <w:r>
        <w:t>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r>
        <w:rPr>
          <w:b/>
        </w:rPr>
        <w:t>Статья 652. Права на земельный участок при аренде находящегося на нем здания или сооружения</w:t>
      </w:r>
    </w:p>
    <w:p>
      <w:r>
        <w:rPr>
          <w:b/>
        </w:rPr>
        <w:t xml:space="preserve">1. </w:t>
      </w:r>
      <w:r>
        <w:t>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 (В редакции Федерального закона от 26.06.2007 № 118-ФЗ)</w:t>
      </w:r>
    </w:p>
    <w:p>
      <w:r>
        <w:rPr>
          <w:b/>
        </w:rPr>
        <w:t xml:space="preserve">2. </w:t>
      </w:r>
      <w:r>
        <w:t>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 (В редакции Федерального закона от 26.06.2007 № 118-ФЗ) 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 (В редакции Федерального закона от 26.06.2007 № 118-ФЗ)</w:t>
      </w:r>
    </w:p>
    <w:p>
      <w:r>
        <w:rPr>
          <w:b/>
        </w:rPr>
        <w:t xml:space="preserve">3. </w:t>
      </w:r>
      <w:r>
        <w:t>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
        <w:rPr>
          <w:b/>
        </w:rPr>
        <w:t>Статья 653. Сохранение арендатором здания или сооружения права пользования земельным участком при его продаже</w:t>
      </w:r>
    </w:p>
    <w:p>
      <w:r>
        <w:t>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 (В редакции Федерального закона от 26.06.2007 № 118-ФЗ)</w:t>
      </w:r>
    </w:p>
    <w:p>
      <w:r>
        <w:rPr>
          <w:b/>
        </w:rPr>
        <w:t>Статья 654. Размер арендной платы</w:t>
      </w:r>
    </w:p>
    <w:p>
      <w:r>
        <w:rPr>
          <w:b/>
        </w:rPr>
        <w:t xml:space="preserve">1. </w:t>
      </w:r>
      <w:r>
        <w:t>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w:t>
      </w:r>
    </w:p>
    <w:p>
      <w:r>
        <w:rPr>
          <w:b/>
        </w:rPr>
        <w:t xml:space="preserve">2. </w:t>
      </w:r>
      <w:r>
        <w:t>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r>
        <w:rPr>
          <w:b/>
        </w:rPr>
        <w:t xml:space="preserve">3. </w:t>
      </w:r>
      <w:r>
        <w:t>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r>
        <w:rPr>
          <w:b/>
        </w:rPr>
        <w:t>Статья 655. Передача здания или сооружения</w:t>
      </w:r>
    </w:p>
    <w:p>
      <w:r>
        <w:rPr>
          <w:b/>
        </w:rPr>
        <w:t xml:space="preserve">1. </w:t>
      </w:r>
      <w:r>
        <w:t>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 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r>
        <w:rPr>
          <w:b/>
        </w:rPr>
        <w:t xml:space="preserve">2. </w:t>
      </w:r>
      <w:r>
        <w:t>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 § 5. Аренда предприятий</w:t>
      </w:r>
    </w:p>
    <w:p>
      <w:r>
        <w:rPr>
          <w:b/>
        </w:rPr>
        <w:t>Статья 656. Договор аренды предприятия</w:t>
      </w:r>
    </w:p>
    <w:p>
      <w:r>
        <w:rPr>
          <w:b/>
        </w:rPr>
        <w:t xml:space="preserve">1. </w:t>
      </w:r>
      <w:r>
        <w:t>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 (В редакции Федерального закона от 14.07.2008 № 118-ФЗ)</w:t>
      </w:r>
    </w:p>
    <w:p>
      <w:r>
        <w:rPr>
          <w:b/>
        </w:rPr>
        <w:t xml:space="preserve">2. </w:t>
      </w:r>
      <w:r>
        <w:t>Права арендодателя, полученные им на основании разрешения (лицензии) на занятие соответствующей деятельностью,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r>
        <w:rPr>
          <w:b/>
        </w:rPr>
        <w:t>Статья 657. Права кредиторов при аренде предприятия</w:t>
      </w:r>
    </w:p>
    <w:p>
      <w:r>
        <w:rPr>
          <w:b/>
        </w:rPr>
        <w:t xml:space="preserve">1. </w:t>
      </w:r>
      <w:r>
        <w:t>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r>
        <w:rPr>
          <w:b/>
        </w:rPr>
        <w:t xml:space="preserve">2. </w:t>
      </w:r>
      <w:r>
        <w:t>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r>
        <w:rPr>
          <w:b/>
        </w:rPr>
        <w:t xml:space="preserve">3. </w:t>
      </w:r>
      <w:r>
        <w:t>Кредитор, который не был уведомлен о передаче предприятия в аренду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в аренду</w:t>
      </w:r>
    </w:p>
    <w:p>
      <w:r>
        <w:rPr>
          <w:b/>
        </w:rPr>
        <w:t xml:space="preserve">4. </w:t>
      </w:r>
      <w:r>
        <w:t>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
        <w:rPr>
          <w:b/>
        </w:rPr>
        <w:t>Статья 658. Форма и государственная регистрация договора аренды предприятия</w:t>
      </w:r>
    </w:p>
    <w:p>
      <w:r>
        <w:rPr>
          <w:b/>
        </w:rPr>
        <w:t xml:space="preserve">1. </w:t>
      </w:r>
      <w:r>
        <w:t>Договор аренды предприятия заключается в письменной форме путем составления одного документа, подписанного сторонами (пункт 2 статьи 434)</w:t>
      </w:r>
    </w:p>
    <w:p>
      <w:r>
        <w:rPr>
          <w:b/>
        </w:rPr>
        <w:t xml:space="preserve">2. </w:t>
      </w:r>
      <w:r>
        <w:t>Договор аренды предприятия подлежит государственной регистрации и считается заключенным с момента такой регистрации</w:t>
      </w:r>
    </w:p>
    <w:p>
      <w:r>
        <w:rPr>
          <w:b/>
        </w:rPr>
        <w:t xml:space="preserve">3. </w:t>
      </w:r>
      <w:r>
        <w:t>Несоблюдение формы договора аренды предприятия влечет его недействительность</w:t>
      </w:r>
    </w:p>
    <w:p>
      <w:r>
        <w:rPr>
          <w:b/>
        </w:rPr>
        <w:t>Статья 659. Передача арендованного предприятия</w:t>
      </w:r>
    </w:p>
    <w:p>
      <w:r>
        <w:t>Передача предприятия арендатору осуществляется по передаточному акту. 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
        <w:rPr>
          <w:b/>
        </w:rPr>
        <w:t>Статья 660. Пользование имуществом арендованного предприятия</w:t>
      </w:r>
    </w:p>
    <w:p>
      <w:r>
        <w:t>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 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r>
        <w:rPr>
          <w:b/>
        </w:rPr>
        <w:t>Статья 661. Обязанности арендатора по содержанию предприятия и оплате расходов на его эксплуатацию</w:t>
      </w:r>
    </w:p>
    <w:p>
      <w:r>
        <w:rPr>
          <w:b/>
        </w:rPr>
        <w:t xml:space="preserve">1. </w:t>
      </w:r>
      <w:r>
        <w:t>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осуществление его текущего и капитального ремонта</w:t>
      </w:r>
    </w:p>
    <w:p>
      <w:r>
        <w:rPr>
          <w:b/>
        </w:rPr>
        <w:t xml:space="preserve">2. </w:t>
      </w:r>
      <w:r>
        <w:t>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
        <w:rPr>
          <w:b/>
        </w:rPr>
        <w:t>Статья 662. Внесение арендатором улучшений в арендованное предприятие</w:t>
      </w:r>
    </w:p>
    <w:p>
      <w:r>
        <w:t>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 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r>
        <w:rPr>
          <w:b/>
        </w:rPr>
        <w:t>Статья 663. Применение к договору аренды предприятия правил о последствиях недействительности сделок, об изменении и о расторжении договора</w:t>
      </w:r>
    </w:p>
    <w:p>
      <w:r>
        <w:t>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r>
        <w:rPr>
          <w:b/>
        </w:rPr>
        <w:t>Статья 664. Возврат арендованного предприятия</w:t>
      </w:r>
    </w:p>
    <w:p>
      <w:r>
        <w:t>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статьями 656, 657 и 659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 § 6. Финансовая аренда (лизинг)</w:t>
      </w:r>
    </w:p>
    <w:p>
      <w:r>
        <w:rPr>
          <w:b/>
        </w:rPr>
        <w:t>Статья 665. Договор финансовой аренды</w:t>
      </w:r>
    </w:p>
    <w:p>
      <w:r>
        <w:t>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(В редакции Федерального закона от 08.05.2010 № 83-ФЗ) Договором финансовой аренды может быть предусмотрено, что выбор продавца и приобретаемого имущества осуществляется арендодателем. Часть. (Дополнение частью - Федеральный закон от 08.05.2010 № 83-ФЗ) (Утратила силу - Федеральный закон от 31.12.2014 № 512-ФЗ) Особенности договора финансовой аренды (договора лизинга), заключаемого государственным или муниципальным учреждением, устанавливаются Федеральным законом от 29 октября 1998 года № 164-ФЗ "О финансовой аренде (лизинге)". (Дополнение частью - Федеральный закон от 31.12.2014 № 512-ФЗ)</w:t>
      </w:r>
    </w:p>
    <w:p>
      <w:r>
        <w:rPr>
          <w:b/>
        </w:rPr>
        <w:t>Статья 666. Предмет договора финансовой аренды</w:t>
      </w:r>
    </w:p>
    <w:p>
      <w:r>
        <w:t>Предметом договора финансовой аренды могут быть любые непотребляемые вещи, кроме земельных участков и других природных объектов. (В редакции Федерального закона от 08.05.2010 № 83-ФЗ)</w:t>
      </w:r>
    </w:p>
    <w:p>
      <w:r>
        <w:rPr>
          <w:b/>
        </w:rPr>
        <w:t>Статья 667. Уведомление продавца о сдаче имущества в аренду</w:t>
      </w:r>
    </w:p>
    <w:p>
      <w:r>
        <w:t>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r>
        <w:rPr>
          <w:b/>
        </w:rPr>
        <w:t>Статья 668. Передача арендатору предмета договора финансовой аренды</w:t>
      </w:r>
    </w:p>
    <w:p>
      <w:r>
        <w:rPr>
          <w:b/>
        </w:rPr>
        <w:t xml:space="preserve">1. </w:t>
      </w:r>
      <w:r>
        <w:t>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r>
        <w:rPr>
          <w:b/>
        </w:rPr>
        <w:t xml:space="preserve">2. </w:t>
      </w:r>
      <w:r>
        <w:t>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r>
        <w:rPr>
          <w:b/>
        </w:rPr>
        <w:t>Статья 669. Переход к арендатору риска случайной гибели или случайной порчи имущества</w:t>
      </w:r>
    </w:p>
    <w:p>
      <w:r>
        <w:t>Риск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r>
        <w:rPr>
          <w:b/>
        </w:rPr>
        <w:t>Статья 670. Ответственность продавца</w:t>
      </w:r>
    </w:p>
    <w:p>
      <w:r>
        <w:rPr>
          <w:b/>
        </w:rPr>
        <w:t xml:space="preserve">1. </w:t>
      </w:r>
      <w:r>
        <w:t>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 В отношениях с продавцом арендатор и арендодатель выступают как солидарные кредиторы (статья 326)</w:t>
      </w:r>
    </w:p>
    <w:p>
      <w:r>
        <w:rPr>
          <w:b/>
        </w:rPr>
        <w:t xml:space="preserve">2. </w:t>
      </w:r>
      <w:r>
        <w:t>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pPr>
        <w:pStyle w:val="Heading3"/>
      </w:pPr>
      <w:r>
        <w:t>Наем жилого помещения</w:t>
      </w:r>
    </w:p>
    <w:p>
      <w:r>
        <w:rPr>
          <w:b/>
        </w:rPr>
        <w:t>Статья 671. Договор найма жилого помещения</w:t>
      </w:r>
    </w:p>
    <w:p>
      <w:r>
        <w:rPr>
          <w:b/>
        </w:rPr>
        <w:t xml:space="preserve">1. </w:t>
      </w:r>
      <w:r>
        <w:t>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w:t>
      </w:r>
    </w:p>
    <w:p>
      <w:r>
        <w:rPr>
          <w:b/>
        </w:rPr>
        <w:t xml:space="preserve">2. </w:t>
      </w:r>
      <w:r>
        <w:t>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r>
        <w:rPr>
          <w:b/>
        </w:rPr>
        <w:t>Статья 672. Договор найма жилого помещения в жилищном фонде социального использования</w:t>
      </w:r>
    </w:p>
    <w:p>
      <w:r>
        <w:t>(Наименование в редакции Федерального закона от 21.07.2014 № 217-ФЗ)</w:t>
      </w:r>
    </w:p>
    <w:p>
      <w:r>
        <w:rPr>
          <w:b/>
        </w:rPr>
        <w:t xml:space="preserve">1. </w:t>
      </w:r>
      <w:r>
        <w:t>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 (В редакции Федерального закона от 21.07.2014 № 217-ФЗ)</w:t>
      </w:r>
    </w:p>
    <w:p>
      <w:r>
        <w:rPr>
          <w:b/>
        </w:rPr>
        <w:t xml:space="preserve">2. </w:t>
      </w:r>
      <w:r>
        <w:t>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 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r>
        <w:rPr>
          <w:b/>
        </w:rPr>
        <w:t xml:space="preserve">3. </w:t>
      </w:r>
      <w:r>
        <w:t>Договор социального найма жилого помещения заключается по основаниям, на условиях и в порядке, предусмотренных жилищным законодательством. К такому договору применяются правила статей 674, 675, 678, 680, пунктов 1 - 3 статьи 685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 (В редакции Федерального закона от 29.12.2004 № 189-ФЗ)</w:t>
      </w:r>
    </w:p>
    <w:p>
      <w:r>
        <w:rPr>
          <w:b/>
        </w:rPr>
        <w:t xml:space="preserve">4. </w:t>
      </w:r>
      <w:r>
        <w:t>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законодательством. К такому договору применяются правила частей первой и второй статьи 678, пункта 3 статьи 681 и статьи 686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 (Дополнение пунктом - Федеральный закон от 21.07.2014 № 217-ФЗ)</w:t>
      </w:r>
    </w:p>
    <w:p>
      <w:r>
        <w:rPr>
          <w:b/>
        </w:rPr>
        <w:t>Статья 673. Объект договора найма жилого помещения</w:t>
      </w:r>
    </w:p>
    <w:p>
      <w:r>
        <w:rPr>
          <w:b/>
        </w:rPr>
        <w:t xml:space="preserve">1. </w:t>
      </w:r>
      <w:r>
        <w:t>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 Пригодность жилого помещения для проживания определяется в порядке, предусмотренном жилищным законодательством</w:t>
      </w:r>
    </w:p>
    <w:p>
      <w:r>
        <w:rPr>
          <w:b/>
        </w:rPr>
        <w:t xml:space="preserve">2. </w:t>
      </w:r>
      <w:r>
        <w:t>Наниматель жилого помещения в многоквартирном доме наряду с пользованием жилым помещением имеет право пользоваться имуществом, указанным в статье 290 настоящего Кодекса</w:t>
      </w:r>
    </w:p>
    <w:p>
      <w:r>
        <w:rPr>
          <w:b/>
        </w:rPr>
        <w:t>Статья 674. Форма договора найма жилого помещения</w:t>
      </w:r>
    </w:p>
    <w:p>
      <w:r>
        <w:rPr>
          <w:b/>
        </w:rPr>
        <w:t xml:space="preserve">1. </w:t>
      </w:r>
      <w:r>
        <w:t>Договор найма жилого помещения заключается в письменной форме. (В редакции Федерального закона от 21.07.2014 № 217-ФЗ)</w:t>
      </w:r>
    </w:p>
    <w:p>
      <w:r>
        <w:rPr>
          <w:b/>
        </w:rPr>
        <w:t xml:space="preserve">2. </w:t>
      </w:r>
      <w:r>
        <w:t>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порядке, установленном законом о регистрации прав на недвижимое имущество и сделок с ним. (Дополнение пунктом - Федеральный закон от 21.07.2014 № 217-ФЗ)</w:t>
      </w:r>
    </w:p>
    <w:p>
      <w:r>
        <w:rPr>
          <w:b/>
        </w:rPr>
        <w:t>Статья 675. Сохранение договора найма жилого помещения при переходе права собственности на жилое помещение</w:t>
      </w:r>
    </w:p>
    <w:p>
      <w:r>
        <w:t>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r>
        <w:rPr>
          <w:b/>
        </w:rPr>
        <w:t>Статья 676. Обязанности наймодателя жилого помещения</w:t>
      </w:r>
    </w:p>
    <w:p>
      <w:r>
        <w:rPr>
          <w:b/>
        </w:rPr>
        <w:t xml:space="preserve">1. </w:t>
      </w:r>
      <w:r>
        <w:t>Наймодатель обязан передать нанимателю свободное жилое помещение в состоянии, пригодном для проживания</w:t>
      </w:r>
    </w:p>
    <w:p>
      <w:r>
        <w:rPr>
          <w:b/>
        </w:rPr>
        <w:t xml:space="preserve">2. </w:t>
      </w:r>
      <w:r>
        <w:t>Наймодатель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r>
        <w:rPr>
          <w:b/>
        </w:rPr>
        <w:t>Статья 677. Наниматель и постоянно проживающие вместе с ним граждане</w:t>
      </w:r>
    </w:p>
    <w:p>
      <w:r>
        <w:rPr>
          <w:b/>
        </w:rPr>
        <w:t xml:space="preserve">1. </w:t>
      </w:r>
      <w:r>
        <w:t>Нанимателем по договору найма жилого помещения может быть только гражданин</w:t>
      </w:r>
    </w:p>
    <w:p>
      <w:r>
        <w:rPr>
          <w:b/>
        </w:rPr>
        <w:t xml:space="preserve">2. </w:t>
      </w:r>
      <w:r>
        <w:t>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статьи 679 настоящего Кодекса. 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r>
        <w:rPr>
          <w:b/>
        </w:rPr>
        <w:t xml:space="preserve">3. </w:t>
      </w:r>
      <w:r>
        <w:t>Наниматель несет ответственность перед наймодателем за действия граждан, постоянно проживающих совместно с ним, которые нарушают условия договора найма жилого помещения</w:t>
      </w:r>
    </w:p>
    <w:p>
      <w:r>
        <w:rPr>
          <w:b/>
        </w:rPr>
        <w:t xml:space="preserve">4. </w:t>
      </w:r>
      <w:r>
        <w:t>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w:t>
      </w:r>
    </w:p>
    <w:p>
      <w:r>
        <w:rPr>
          <w:b/>
        </w:rPr>
        <w:t>Статья 678. Обязанности нанимателя жилого помещения</w:t>
      </w:r>
    </w:p>
    <w:p>
      <w:r>
        <w:t>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 Наниматель не вправе производить переустройство и реконструкцию жилого помещения без согласия наймодателя. 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r>
        <w:rPr>
          <w:b/>
        </w:rPr>
        <w:t>Статья 679. Вселение граждан, постоянно проживающих с нанимателем</w:t>
      </w:r>
    </w:p>
    <w:p>
      <w:r>
        <w:t>С согласия наймодателя,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 Вселение допускается при условии соблюдения требований законодательства о норме общей площади жилого помещения на одного человека, кроме случая вселения несовершеннолетних детей. (В редакции Федерального закона от 29.12.2004 № 189-ФЗ)</w:t>
      </w:r>
    </w:p>
    <w:p>
      <w:r>
        <w:rPr>
          <w:b/>
        </w:rPr>
        <w:t>Статья 680. Временные жильцы</w:t>
      </w:r>
    </w:p>
    <w:p>
      <w:r>
        <w:t>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временным жильцам (пользователям). Наймодатель может запретить проживание временных жильцов при условии несоблюдения требований законодательства о норме общей площади жилого помещения на одного человека. Срок проживания временных жильцов не может превышать шесть месяцев. (В редакции Федерального закона от 29.12.2004 № 189-ФЗ) Временные жильцы не обладают самостоятельным правом пользования жилым помещением. Ответственность за их действия перед наймодателем несет наниматель. 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r>
        <w:rPr>
          <w:b/>
        </w:rPr>
        <w:t>Статья 681. Ремонт сданного внаем жилого помещения</w:t>
      </w:r>
    </w:p>
    <w:p>
      <w:r>
        <w:rPr>
          <w:b/>
        </w:rPr>
        <w:t xml:space="preserve">1. </w:t>
      </w:r>
      <w:r>
        <w:t>Текущий ремонт сданного внаем жилого помещения является обязанностью нанимателя, если иное не установлено договором найма жилого помещения</w:t>
      </w:r>
    </w:p>
    <w:p>
      <w:r>
        <w:rPr>
          <w:b/>
        </w:rPr>
        <w:t xml:space="preserve">2. </w:t>
      </w:r>
      <w:r>
        <w:t>Капитальный ремонт сданного внаем жилого помещения является обязанностью наймодателя, если иное не установлено договором найма жилого помещения</w:t>
      </w:r>
    </w:p>
    <w:p>
      <w:r>
        <w:rPr>
          <w:b/>
        </w:rPr>
        <w:t xml:space="preserve">3. </w:t>
      </w:r>
      <w:r>
        <w:t>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r>
        <w:rPr>
          <w:b/>
        </w:rPr>
        <w:t>Статья 682. Плата за жилое помещение</w:t>
      </w:r>
    </w:p>
    <w:p>
      <w:r>
        <w:rPr>
          <w:b/>
        </w:rPr>
        <w:t xml:space="preserve">1. </w:t>
      </w:r>
      <w:r>
        <w:t>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r>
        <w:rPr>
          <w:b/>
        </w:rPr>
        <w:t xml:space="preserve">2. </w:t>
      </w:r>
      <w:r>
        <w:t>Одностороннее изменение размера платы за жилое помещение не допускается, за исключением случаев, предусмотренных законом или договором</w:t>
      </w:r>
    </w:p>
    <w:p>
      <w:r>
        <w:rPr>
          <w:b/>
        </w:rPr>
        <w:t xml:space="preserve">3. </w:t>
      </w:r>
      <w:r>
        <w:t>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кодексом Российской Федерации</w:t>
      </w:r>
    </w:p>
    <w:p>
      <w:r>
        <w:rPr>
          <w:b/>
        </w:rPr>
        <w:t>Статья 683. Срок в договоре найма жилого помещения</w:t>
      </w:r>
    </w:p>
    <w:p>
      <w:r>
        <w:rPr>
          <w:b/>
        </w:rPr>
        <w:t xml:space="preserve">1. </w:t>
      </w:r>
      <w:r>
        <w:t>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r>
        <w:rPr>
          <w:b/>
        </w:rPr>
        <w:t xml:space="preserve">2. </w:t>
      </w:r>
      <w:r>
        <w:t>К договору найма жилого помещения, заключенному на срок до одного года (краткосрочный наем), не применяются правила, предусмотренные пунктом 2 статьи 677, статьями 680, 684 - 686, абзацем четвертым пункта 2 статьи 687 настоящего Кодекса, если договором не предусмотрено иное</w:t>
      </w:r>
    </w:p>
    <w:p>
      <w:r>
        <w:rPr>
          <w:b/>
        </w:rPr>
        <w:t>Статья 684. Преимущественное право нанимателя на заключение договора на новый срок</w:t>
      </w:r>
    </w:p>
    <w:p>
      <w:r>
        <w:t>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 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 При согласовании условий договора наниматель не вправе требовать увеличения числа лиц, постоянно с ним проживающих по договору найма жилого помещения. 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r>
        <w:rPr>
          <w:b/>
        </w:rPr>
        <w:t>Статья 685. Поднаем жилого помещения</w:t>
      </w:r>
    </w:p>
    <w:p>
      <w:r>
        <w:rPr>
          <w:b/>
        </w:rPr>
        <w:t xml:space="preserve">1. </w:t>
      </w:r>
      <w:r>
        <w:t>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w:t>
      </w:r>
    </w:p>
    <w:p>
      <w:r>
        <w:rPr>
          <w:b/>
        </w:rPr>
        <w:t xml:space="preserve">2. </w:t>
      </w:r>
      <w:r>
        <w:t>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 (В редакции Федерального закона от 29.12.2004 № 189-ФЗ)</w:t>
      </w:r>
    </w:p>
    <w:p>
      <w:r>
        <w:rPr>
          <w:b/>
        </w:rPr>
        <w:t xml:space="preserve">3. </w:t>
      </w:r>
      <w:r>
        <w:t>Договор поднайма жилого помещения является возмездным</w:t>
      </w:r>
    </w:p>
    <w:p>
      <w:r>
        <w:rPr>
          <w:b/>
        </w:rPr>
        <w:t xml:space="preserve">4. </w:t>
      </w:r>
      <w:r>
        <w:t>Срок договора поднайма жилого помещения не может превышать срока договора найма жилого помещения</w:t>
      </w:r>
    </w:p>
    <w:p>
      <w:r>
        <w:rPr>
          <w:b/>
        </w:rPr>
        <w:t xml:space="preserve">5. </w:t>
      </w:r>
      <w:r>
        <w:t>При досрочном прекращении договора найма жилого помещения одновременно с ним прекращается договор поднайма жилого помещения</w:t>
      </w:r>
    </w:p>
    <w:p>
      <w:r>
        <w:rPr>
          <w:b/>
        </w:rPr>
        <w:t xml:space="preserve">6. </w:t>
      </w:r>
      <w:r>
        <w:t>На договор поднайма жилого помещения не распространяются правила о преимущественном праве на заключение договора на новый срок</w:t>
      </w:r>
    </w:p>
    <w:p>
      <w:r>
        <w:rPr>
          <w:b/>
        </w:rPr>
        <w:t>Статья 686. Замена нанимателя в договоре найма жилого помещения</w:t>
      </w:r>
    </w:p>
    <w:p>
      <w:r>
        <w:rPr>
          <w:b/>
        </w:rPr>
        <w:t xml:space="preserve">1. </w:t>
      </w:r>
      <w:r>
        <w:t>По требованию нанимателя и других граждан, постоянно с ним проживающих, и с согласия наймодателя наниматель в договоре найма жилого помещения может быть заменен одним из совершеннолетних граждан, постоянно проживающих с нанимателем</w:t>
      </w:r>
    </w:p>
    <w:p>
      <w:r>
        <w:rPr>
          <w:b/>
        </w:rPr>
        <w:t xml:space="preserve">2. </w:t>
      </w:r>
      <w:r>
        <w:t>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r>
        <w:rPr>
          <w:b/>
        </w:rPr>
        <w:t>Статья 687. Расторжение договора найма жилого помещения</w:t>
      </w:r>
    </w:p>
    <w:p>
      <w:r>
        <w:rPr>
          <w:b/>
        </w:rPr>
        <w:t xml:space="preserve">1. </w:t>
      </w:r>
      <w:r>
        <w:t>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w:t>
      </w:r>
    </w:p>
    <w:p>
      <w:r>
        <w:rPr>
          <w:b/>
        </w:rPr>
        <w:t xml:space="preserve">2. </w:t>
      </w:r>
      <w:r>
        <w:t>Договор найма жилого помещения может быть расторгнут в судебном порядке по требованию наймодателя в случаях: 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 разрушения или порчи жилого помещения нанимателем или другими гражданами, за действия которых он отвечает. 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r>
        <w:rPr>
          <w:b/>
        </w:rPr>
        <w:t xml:space="preserve">3. </w:t>
      </w:r>
      <w:r>
        <w:t>Договор найма жилого помещения может быть расторгнут в судебном порядке по требованию любой из сторон в договоре: если помещение перестает быть пригодным для постоянного проживания, а также в случае его аварийного состояния; в других случаях, предусмотренных жилищным законодательством</w:t>
      </w:r>
    </w:p>
    <w:p>
      <w:r>
        <w:rPr>
          <w:b/>
        </w:rPr>
        <w:t xml:space="preserve">4. </w:t>
      </w:r>
      <w:r>
        <w:t>Если наниматель жилого помещения или другие граждане, за действия которых он отвечает, используют жилое помещение не по назначению либо систематически нарушают права и интересы соседей, наймодатель может предупредить нанимателя о необходимости устранения нарушения. 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договор найма жилого помещения. В этом случае применяются правила, предусмотренные абзацем четвертым пункта 2 настоящей статьи</w:t>
      </w:r>
    </w:p>
    <w:p>
      <w:r>
        <w:rPr>
          <w:b/>
        </w:rPr>
        <w:t>Статья 688. Последствия расторжения договора найма жилого помещения</w:t>
      </w:r>
    </w:p>
    <w:p>
      <w:r>
        <w:t>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pPr>
        <w:pStyle w:val="Heading3"/>
      </w:pPr>
      <w:r>
        <w:t>Безвозмездное пользование</w:t>
      </w:r>
    </w:p>
    <w:p>
      <w:r>
        <w:rPr>
          <w:b/>
        </w:rPr>
        <w:t>Статья 689. Договор безвозмездного пользования</w:t>
      </w:r>
    </w:p>
    <w:p>
      <w:r>
        <w:rPr>
          <w:b/>
        </w:rPr>
        <w:t xml:space="preserve">1. </w:t>
      </w:r>
      <w:r>
        <w:t>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
        <w:rPr>
          <w:b/>
        </w:rPr>
        <w:t xml:space="preserve">2. </w:t>
      </w:r>
      <w:r>
        <w:t>К договору безвозмездного пользования соответственно применяются правила, предусмотренные статьей 607, пунктом 1 и абзацем первым пункта 2 статьи 610, пунктами 1 и 3 статьи 615, пунктом 2 статьи 621, пунктами 1 и 3 статьи 623 настоящего Кодекса</w:t>
      </w:r>
    </w:p>
    <w:p>
      <w:r>
        <w:rPr>
          <w:b/>
        </w:rPr>
        <w:t xml:space="preserve">3. </w:t>
      </w:r>
      <w:r>
        <w:t>К договору безвозмездного пользования (ссуды) объектом культурного наследия применяются также правила, предусмотренные статьей 609 настоящего Кодекса. (Дополнение пунктом - Федеральный закон от 22.10.2014 № 315-ФЗ)</w:t>
      </w:r>
    </w:p>
    <w:p>
      <w:r>
        <w:rPr>
          <w:b/>
        </w:rPr>
        <w:t>Статья 690. Ссудодатель</w:t>
      </w:r>
    </w:p>
    <w:p>
      <w:r>
        <w:rPr>
          <w:b/>
        </w:rPr>
        <w:t xml:space="preserve">1. </w:t>
      </w:r>
      <w:r>
        <w:t>Право передачи вещи в безвозмездное пользование принадлежит ее собственнику и иным лицам, управомоченным на то законом или собственником</w:t>
      </w:r>
    </w:p>
    <w:p>
      <w:r>
        <w:rPr>
          <w:b/>
        </w:rPr>
        <w:t xml:space="preserve">2. </w:t>
      </w:r>
      <w:r>
        <w:t>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r>
        <w:rPr>
          <w:b/>
        </w:rPr>
        <w:t>Статья 691. Предоставление вещи в безвозмездное пользование</w:t>
      </w:r>
    </w:p>
    <w:p>
      <w:r>
        <w:rPr>
          <w:b/>
        </w:rPr>
        <w:t xml:space="preserve">1. </w:t>
      </w:r>
      <w:r>
        <w:t>Ссудодатель обязан предоставить вещь в состоянии, соответствующем условиям договора безвозмездного пользования и ее назначению</w:t>
      </w:r>
    </w:p>
    <w:p>
      <w:r>
        <w:rPr>
          <w:b/>
        </w:rPr>
        <w:t xml:space="preserve">2. </w:t>
      </w:r>
      <w:r>
        <w:t>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 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r>
        <w:rPr>
          <w:b/>
        </w:rPr>
        <w:t>Статья 692. Последствия непредоставления вещи в безвозмездное пользование</w:t>
      </w:r>
    </w:p>
    <w:p>
      <w:r>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
        <w:rPr>
          <w:b/>
        </w:rPr>
        <w:t>Статья 693. Ответственность за недостатки вещи, переданной в безвозмездное пользование</w:t>
      </w:r>
    </w:p>
    <w:p>
      <w:r>
        <w:rPr>
          <w:b/>
        </w:rPr>
        <w:t xml:space="preserve">1. </w:t>
      </w:r>
      <w:r>
        <w:t>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 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r>
        <w:rPr>
          <w:b/>
        </w:rPr>
        <w:t xml:space="preserve">2. </w:t>
      </w:r>
      <w:r>
        <w:t>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
        <w:rPr>
          <w:b/>
        </w:rPr>
        <w:t xml:space="preserve">3. </w:t>
      </w:r>
      <w:r>
        <w:t>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
        <w:rPr>
          <w:b/>
        </w:rPr>
        <w:t>Статья 694. Права третьих лиц на вещь, передаваемую в безвозмездное пользование</w:t>
      </w:r>
    </w:p>
    <w:p>
      <w:r>
        <w:t>Передача вещи в безвозмездное пользование не является основанием для изменения или прекращения прав третьих лиц на эту вещь. 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r>
        <w:rPr>
          <w:b/>
        </w:rPr>
        <w:t>Статья 695. Обязанности ссудополучателя по содержанию вещи</w:t>
      </w:r>
    </w:p>
    <w:p>
      <w:r>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
        <w:rPr>
          <w:b/>
        </w:rPr>
        <w:t>Статья 696. Риск случайной гибели или случайного повреждения вещи</w:t>
      </w:r>
    </w:p>
    <w:p>
      <w:r>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
        <w:rPr>
          <w:b/>
        </w:rPr>
        <w:t>Статья 697. Ответственность за вред, причиненный третьему лицу в результате использования вещи</w:t>
      </w:r>
    </w:p>
    <w:p>
      <w:r>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
        <w:rPr>
          <w:b/>
        </w:rPr>
        <w:t>Статья 698. Досрочное расторжение договора безвозмездного пользования</w:t>
      </w:r>
    </w:p>
    <w:p>
      <w:r>
        <w:rPr>
          <w:b/>
        </w:rPr>
        <w:t xml:space="preserve">1. </w:t>
      </w:r>
      <w:r>
        <w:t>Ссудодатель вправе потребовать досрочного расторжения договора безвозмездного пользования в случаях, когда ссудополучатель: использует вещь не в соответствии с договором или назначением вещи; не выполняет обязанностей по поддержанию вещи в исправном состоянии или ее содержанию; существенно ухудшает состояние вещи; без согласия ссудодателя передал вещь третьему лицу</w:t>
      </w:r>
    </w:p>
    <w:p>
      <w:r>
        <w:rPr>
          <w:b/>
        </w:rPr>
        <w:t xml:space="preserve">2. </w:t>
      </w:r>
      <w:r>
        <w:t>Ссудополучатель вправе требовать досрочного расторжения договора безвозмездного пользования: 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 если вещь в силу обстоятельств, за которые он не отвечает, окажется в состоянии, непригодном для использования; если при заключении договора ссудодатель не предупредил его о правах третьих лиц на передаваемую вещь; при неисполнении ссудодателем обязанности передать вещь либо ее принадлежности и относящиеся к ней документы</w:t>
      </w:r>
    </w:p>
    <w:p>
      <w:r>
        <w:rPr>
          <w:b/>
        </w:rPr>
        <w:t>Статья 699. Отказ от договора безвозмездного пользования</w:t>
      </w:r>
    </w:p>
    <w:p>
      <w:r>
        <w:rPr>
          <w:b/>
        </w:rPr>
        <w:t xml:space="preserve">1. </w:t>
      </w:r>
      <w:r>
        <w:t>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
        <w:rPr>
          <w:b/>
        </w:rPr>
        <w:t xml:space="preserve">2. </w:t>
      </w:r>
      <w:r>
        <w:t>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настоящей статьи</w:t>
      </w:r>
    </w:p>
    <w:p>
      <w:r>
        <w:rPr>
          <w:b/>
        </w:rPr>
        <w:t>Статья 700. Изменение сторон в договоре безвозмездного пользования</w:t>
      </w:r>
    </w:p>
    <w:p>
      <w:r>
        <w:rPr>
          <w:b/>
        </w:rPr>
        <w:t xml:space="preserve">1. </w:t>
      </w:r>
      <w:r>
        <w:t>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
        <w:rPr>
          <w:b/>
        </w:rPr>
        <w:t xml:space="preserve">2. </w:t>
      </w:r>
      <w:r>
        <w:t>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 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
        <w:rPr>
          <w:b/>
        </w:rPr>
        <w:t>Статья 701. Прекращение договора безвозмездного пользования</w:t>
      </w:r>
    </w:p>
    <w:p>
      <w:r>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pPr>
        <w:pStyle w:val="Heading3"/>
      </w:pPr>
      <w:r>
        <w:t>Подряд</w:t>
      </w:r>
    </w:p>
    <w:p>
      <w:r>
        <w:rPr>
          <w:b/>
        </w:rPr>
        <w:t>Статья 702. Договор подряда</w:t>
      </w:r>
    </w:p>
    <w:p>
      <w:r>
        <w:rPr>
          <w:b/>
        </w:rPr>
        <w:t xml:space="preserve">1. </w:t>
      </w:r>
      <w:r>
        <w:t>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
        <w:rPr>
          <w:b/>
        </w:rPr>
        <w:t xml:space="preserve">2. </w:t>
      </w:r>
      <w:r>
        <w:t>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
        <w:rPr>
          <w:b/>
        </w:rPr>
        <w:t>Статья 703. Работы, выполняемые по договору подряда</w:t>
      </w:r>
    </w:p>
    <w:p>
      <w:r>
        <w:rPr>
          <w:b/>
        </w:rPr>
        <w:t xml:space="preserve">1. </w:t>
      </w:r>
      <w:r>
        <w:t>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
        <w:rPr>
          <w:b/>
        </w:rPr>
        <w:t xml:space="preserve">2. </w:t>
      </w:r>
      <w:r>
        <w:t>По договору подряда, заключенному на изготовление вещи, подрядчик передает права на нее заказчику</w:t>
      </w:r>
    </w:p>
    <w:p>
      <w:r>
        <w:rPr>
          <w:b/>
        </w:rPr>
        <w:t xml:space="preserve">3. </w:t>
      </w:r>
      <w:r>
        <w:t>Если иное не предусмотрено договором, подрядчик самостоятельно определяет способы выполнения задания заказчика</w:t>
      </w:r>
    </w:p>
    <w:p>
      <w:r>
        <w:rPr>
          <w:b/>
        </w:rPr>
        <w:t>Статья 704. Выполнение работы иждивением подрядчика</w:t>
      </w:r>
    </w:p>
    <w:p>
      <w:r>
        <w:rPr>
          <w:b/>
        </w:rPr>
        <w:t xml:space="preserve">1. </w:t>
      </w:r>
      <w:r>
        <w:t>Если иное не предусмотрено договором подряда, работа выполняется иждивением подрядчика - из его материалов, его силами и средствами</w:t>
      </w:r>
    </w:p>
    <w:p>
      <w:r>
        <w:rPr>
          <w:b/>
        </w:rPr>
        <w:t xml:space="preserve">2. </w:t>
      </w:r>
      <w:r>
        <w:t>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
        <w:rPr>
          <w:b/>
        </w:rPr>
        <w:t>Статья 705. Распределение рисков между сторонами</w:t>
      </w:r>
    </w:p>
    <w:p>
      <w:r>
        <w:rPr>
          <w:b/>
        </w:rPr>
        <w:t xml:space="preserve">1. </w:t>
      </w:r>
      <w:r>
        <w:t>Если иное не предусмотрено настоящим Кодексом, иными законами или договором подряда: 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 риск случайной гибели или случайного повреждения результата выполненной работы до ее приемки заказчиком несет подрядчик</w:t>
      </w:r>
    </w:p>
    <w:p>
      <w:r>
        <w:rPr>
          <w:b/>
        </w:rPr>
        <w:t xml:space="preserve">2. </w:t>
      </w:r>
      <w:r>
        <w:t>При просрочке передачи или приемки результата работы риски, предусмотренные в пункте 1 настоящей статьи, несет сторона, допустившая просрочку</w:t>
      </w:r>
    </w:p>
    <w:p>
      <w:r>
        <w:rPr>
          <w:b/>
        </w:rPr>
        <w:t>Статья 706. Генеральный подрядчик и субподрядчик</w:t>
      </w:r>
    </w:p>
    <w:p>
      <w:r>
        <w:rPr>
          <w:b/>
        </w:rPr>
        <w:t xml:space="preserve">1. </w:t>
      </w:r>
      <w:r>
        <w:t>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r>
        <w:rPr>
          <w:b/>
        </w:rPr>
        <w:t xml:space="preserve">2. </w:t>
      </w:r>
      <w:r>
        <w:t>Подрядчик, который привлек к исполнению договора подряда субподрядчика в нарушение положений пункта 1 настоящей статьи или договора, несет перед заказчиком ответственность за убытки, причиненные участием субподрядчика в исполнении договора</w:t>
      </w:r>
    </w:p>
    <w:p>
      <w:r>
        <w:rPr>
          <w:b/>
        </w:rPr>
        <w:t xml:space="preserve">3. </w:t>
      </w:r>
      <w:r>
        <w:t>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настоящего Кодекса, а перед субподрядчиком - ответственность за неисполнение или ненадлежащее исполнение заказчиком обязательств по договору подряда. 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r>
        <w:rPr>
          <w:b/>
        </w:rPr>
        <w:t xml:space="preserve">4. </w:t>
      </w:r>
      <w:r>
        <w:t>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
        <w:rPr>
          <w:b/>
        </w:rPr>
        <w:t>Статья 707. Участие в исполнении работы нескольких лиц</w:t>
      </w:r>
    </w:p>
    <w:p>
      <w:r>
        <w:rPr>
          <w:b/>
        </w:rPr>
        <w:t xml:space="preserve">1. </w:t>
      </w:r>
      <w:r>
        <w:t>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
        <w:rPr>
          <w:b/>
        </w:rPr>
        <w:t xml:space="preserve">2. </w:t>
      </w:r>
      <w:r>
        <w:t>При делимости предмета обязательства, а также в других случаях, предусмотренных законом, иными правовыми актами или договором, каждое из указанных в пункте 1 настоящей статьи лиц приобретает права и несет обязанности по отношению к заказчику в пределах своей доли (статья 321)</w:t>
      </w:r>
    </w:p>
    <w:p>
      <w:r>
        <w:rPr>
          <w:b/>
        </w:rPr>
        <w:t>Статья 708. Сроки выполнения работы</w:t>
      </w:r>
    </w:p>
    <w:p>
      <w:r>
        <w:rPr>
          <w:b/>
        </w:rPr>
        <w:t xml:space="preserve">1. </w:t>
      </w:r>
      <w:r>
        <w:t>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
        <w:rPr>
          <w:b/>
        </w:rPr>
        <w:t xml:space="preserve">2. </w:t>
      </w:r>
      <w:r>
        <w:t>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r>
        <w:rPr>
          <w:b/>
        </w:rPr>
        <w:t xml:space="preserve">3. </w:t>
      </w:r>
      <w:r>
        <w:t>Указанные в пункте 2 статьи 405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 (В редакции Федерального закона от 17.12.1999 № 213-ФЗ)</w:t>
      </w:r>
    </w:p>
    <w:p>
      <w:r>
        <w:rPr>
          <w:b/>
        </w:rPr>
        <w:t>Статья 709. Цена работы</w:t>
      </w:r>
    </w:p>
    <w:p>
      <w:r>
        <w:rPr>
          <w:b/>
        </w:rPr>
        <w:t xml:space="preserve">1. </w:t>
      </w:r>
      <w:r>
        <w:t>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w:t>
      </w:r>
    </w:p>
    <w:p>
      <w:r>
        <w:rPr>
          <w:b/>
        </w:rPr>
        <w:t xml:space="preserve">2. </w:t>
      </w:r>
      <w:r>
        <w:t>Цена в договоре подряда включает компенсацию издержек подрядчика и причитающееся ему вознаграждение</w:t>
      </w:r>
    </w:p>
    <w:p>
      <w:r>
        <w:rPr>
          <w:b/>
        </w:rPr>
        <w:t xml:space="preserve">3. </w:t>
      </w:r>
      <w:r>
        <w:t>Цена работы может быть определена путем составления сметы. 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
        <w:rPr>
          <w:b/>
        </w:rPr>
        <w:t xml:space="preserve">4. </w:t>
      </w:r>
      <w:r>
        <w:t>Цена работы (смета) может быть приблизительной или твердой. При отсутствии других указаний в договоре подряда цена работы считается твердой</w:t>
      </w:r>
    </w:p>
    <w:p>
      <w:r>
        <w:rPr>
          <w:b/>
        </w:rPr>
        <w:t xml:space="preserve">5. </w:t>
      </w:r>
      <w:r>
        <w:t>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 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r>
        <w:rPr>
          <w:b/>
        </w:rPr>
        <w:t xml:space="preserve">6. </w:t>
      </w:r>
      <w:r>
        <w:t>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 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статьей 451 настоящего Кодекса</w:t>
      </w:r>
    </w:p>
    <w:p>
      <w:r>
        <w:rPr>
          <w:b/>
        </w:rPr>
        <w:t>Статья 710. Экономия подрядчика</w:t>
      </w:r>
    </w:p>
    <w:p>
      <w:r>
        <w:rPr>
          <w:b/>
        </w:rPr>
        <w:t xml:space="preserve">1. </w:t>
      </w:r>
      <w:r>
        <w:t>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
        <w:rPr>
          <w:b/>
        </w:rPr>
        <w:t xml:space="preserve">2. </w:t>
      </w:r>
      <w:r>
        <w:t>В договоре подряда может быть предусмотрено распределение полученной подрядчиком экономии между сторонами</w:t>
      </w:r>
    </w:p>
    <w:p>
      <w:r>
        <w:rPr>
          <w:b/>
        </w:rPr>
        <w:t>Статья 711. Порядок оплаты работы</w:t>
      </w:r>
    </w:p>
    <w:p>
      <w:r>
        <w:rPr>
          <w:b/>
        </w:rPr>
        <w:t xml:space="preserve">1. </w:t>
      </w:r>
      <w:r>
        <w:t>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
        <w:rPr>
          <w:b/>
        </w:rPr>
        <w:t xml:space="preserve">2. </w:t>
      </w:r>
      <w:r>
        <w:t>Подрядчик вправе требовать выплаты ему аванса либо задатка только в случаях и в размере, указанных в законе или договоре подряда</w:t>
      </w:r>
    </w:p>
    <w:p>
      <w:r>
        <w:rPr>
          <w:b/>
        </w:rPr>
        <w:t>Статья 712. Право подрядчика на удержание</w:t>
      </w:r>
    </w:p>
    <w:p>
      <w:r>
        <w:t>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статьями 359 и 360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r>
        <w:rPr>
          <w:b/>
        </w:rPr>
        <w:t>Статья 713. Выполнение работы с использованием материала заказчика</w:t>
      </w:r>
    </w:p>
    <w:p>
      <w:r>
        <w:rPr>
          <w:b/>
        </w:rPr>
        <w:t xml:space="preserve">1. </w:t>
      </w:r>
      <w:r>
        <w:t>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r>
        <w:rPr>
          <w:b/>
        </w:rPr>
        <w:t xml:space="preserve">2. </w:t>
      </w:r>
      <w:r>
        <w:t>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
        <w:rPr>
          <w:b/>
        </w:rPr>
        <w:t xml:space="preserve">3. </w:t>
      </w:r>
      <w:r>
        <w:t>Подрядчик может осуществить право, указанное в пункте 2 настоящей статьи, в случае, если докажет, что недостатки материала не могли быть обнаружены при надлежащей приемке подрядчиком этого материала</w:t>
      </w:r>
    </w:p>
    <w:p>
      <w:r>
        <w:rPr>
          <w:b/>
        </w:rPr>
        <w:t>Статья 714. Ответственность подрядчика за несохранность предоставленного заказчиком имущества</w:t>
      </w:r>
    </w:p>
    <w:p>
      <w:r>
        <w:t>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
        <w:rPr>
          <w:b/>
        </w:rPr>
        <w:t>Статья 715. Права заказчика во время выполнения работы подрядчиком</w:t>
      </w:r>
    </w:p>
    <w:p>
      <w:r>
        <w:rPr>
          <w:b/>
        </w:rPr>
        <w:t xml:space="preserve">1. </w:t>
      </w:r>
      <w:r>
        <w:t>Заказчик вправе во всякое время проверять ход и качество работы, выполняемой подрядчиком, не вмешиваясь в его деятельность</w:t>
      </w:r>
    </w:p>
    <w:p>
      <w:r>
        <w:rPr>
          <w:b/>
        </w:rPr>
        <w:t xml:space="preserve">2. </w:t>
      </w:r>
      <w:r>
        <w:t>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
        <w:rPr>
          <w:b/>
        </w:rPr>
        <w:t xml:space="preserve">3. </w:t>
      </w:r>
      <w: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
        <w:rPr>
          <w:b/>
        </w:rPr>
        <w:t>Статья 716. Обстоятельства, о которых подрядчик обязан предупредить заказчика</w:t>
      </w:r>
    </w:p>
    <w:p>
      <w:r>
        <w:rPr>
          <w:b/>
        </w:rPr>
        <w:t xml:space="preserve">1. </w:t>
      </w:r>
      <w:r>
        <w:t>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возможных неблагоприятных для заказчика последствий выполнения его указаний о способе исполнения работы;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
        <w:rPr>
          <w:b/>
        </w:rPr>
        <w:t xml:space="preserve">2. </w:t>
      </w:r>
      <w:r>
        <w:t>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
        <w:rPr>
          <w:b/>
        </w:rPr>
        <w:t xml:space="preserve">3. </w:t>
      </w:r>
      <w:r>
        <w:t>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
        <w:rPr>
          <w:b/>
        </w:rPr>
        <w:t>Статья 717. Отказ заказчика от исполнения договора подряда</w:t>
      </w:r>
    </w:p>
    <w:p>
      <w:r>
        <w:t>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
        <w:rPr>
          <w:b/>
        </w:rPr>
        <w:t>Статья 718. Содействие заказчика</w:t>
      </w:r>
    </w:p>
    <w:p>
      <w:r>
        <w:rPr>
          <w:b/>
        </w:rPr>
        <w:t xml:space="preserve">1. </w:t>
      </w:r>
      <w:r>
        <w:t>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r>
        <w:rPr>
          <w:b/>
        </w:rPr>
        <w:t xml:space="preserve">2. </w:t>
      </w:r>
      <w:r>
        <w:t>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
        <w:rPr>
          <w:b/>
        </w:rPr>
        <w:t>Статья 719. Неисполнение заказчиком встречных обязанностей по договору подряда</w:t>
      </w:r>
    </w:p>
    <w:p>
      <w:r>
        <w:rPr>
          <w:b/>
        </w:rPr>
        <w:t xml:space="preserve">1. </w:t>
      </w:r>
      <w:r>
        <w:t>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w:t>
      </w:r>
    </w:p>
    <w:p>
      <w:r>
        <w:rPr>
          <w:b/>
        </w:rPr>
        <w:t xml:space="preserve">2. </w:t>
      </w:r>
      <w:r>
        <w:t>Если иное не предусмотрено договором подряда, подрядчик при наличии обстоятельств, указанных в пункте 1 настоящей статьи, вправе отказаться от исполнения договора и потребовать возмещения убытков</w:t>
      </w:r>
    </w:p>
    <w:p>
      <w:r>
        <w:rPr>
          <w:b/>
        </w:rPr>
        <w:t>Статья 720. Приемка заказчиком работы, выполненной подрядчиком</w:t>
      </w:r>
    </w:p>
    <w:p>
      <w:r>
        <w:rPr>
          <w:b/>
        </w:rPr>
        <w:t xml:space="preserve">1. </w:t>
      </w:r>
      <w:r>
        <w:t>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
        <w:rPr>
          <w:b/>
        </w:rPr>
        <w:t xml:space="preserve">2. </w:t>
      </w:r>
      <w:r>
        <w:t>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
        <w:rPr>
          <w:b/>
        </w:rPr>
        <w:t xml:space="preserve">3. </w:t>
      </w:r>
      <w:r>
        <w:t>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r>
        <w:rPr>
          <w:b/>
        </w:rPr>
        <w:t xml:space="preserve">4. </w:t>
      </w:r>
      <w:r>
        <w:t>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
        <w:rPr>
          <w:b/>
        </w:rPr>
        <w:t xml:space="preserve">5. </w:t>
      </w:r>
      <w:r>
        <w:t>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
        <w:rPr>
          <w:b/>
        </w:rPr>
        <w:t xml:space="preserve">6. </w:t>
      </w:r>
      <w:r>
        <w:t>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статьей 327 настоящего Кодекса</w:t>
      </w:r>
    </w:p>
    <w:p>
      <w:r>
        <w:rPr>
          <w:b/>
        </w:rPr>
        <w:t xml:space="preserve">7. </w:t>
      </w:r>
      <w:r>
        <w:t>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r>
        <w:rPr>
          <w:b/>
        </w:rPr>
        <w:t>Статья 721. Качество работы</w:t>
      </w:r>
    </w:p>
    <w:p>
      <w:r>
        <w:rPr>
          <w:b/>
        </w:rPr>
        <w:t xml:space="preserve">1. </w:t>
      </w:r>
      <w:r>
        <w:t>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w:t>
      </w:r>
    </w:p>
    <w:p>
      <w:r>
        <w:rPr>
          <w:b/>
        </w:rPr>
        <w:t xml:space="preserve">2. </w:t>
      </w:r>
      <w:r>
        <w:t>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 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r>
        <w:rPr>
          <w:b/>
        </w:rPr>
        <w:t>Статья 722. Гарантия качества работы</w:t>
      </w:r>
    </w:p>
    <w:p>
      <w:r>
        <w:rPr>
          <w:b/>
        </w:rPr>
        <w:t xml:space="preserve">1. </w:t>
      </w:r>
      <w:r>
        <w:t>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w:t>
      </w:r>
    </w:p>
    <w:p>
      <w:r>
        <w:rPr>
          <w:b/>
        </w:rPr>
        <w:t xml:space="preserve">2. </w:t>
      </w:r>
      <w:r>
        <w:t>Гарантия качества результата работы, если иное не предусмотрено договором подряда, распространяется на все, составляющее результат работы</w:t>
      </w:r>
    </w:p>
    <w:p>
      <w:r>
        <w:rPr>
          <w:b/>
        </w:rPr>
        <w:t>Статья 723. Ответственность подрядчика за ненадлежащее качество работы</w:t>
      </w:r>
    </w:p>
    <w:p>
      <w:r>
        <w:rPr>
          <w:b/>
        </w:rPr>
        <w:t xml:space="preserve">1. </w:t>
      </w:r>
      <w:r>
        <w:t>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w:t>
      </w:r>
    </w:p>
    <w:p>
      <w:r>
        <w:rPr>
          <w:b/>
        </w:rPr>
        <w:t xml:space="preserve">2. </w:t>
      </w:r>
      <w: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
        <w:rPr>
          <w:b/>
        </w:rPr>
        <w:t xml:space="preserve">3. </w:t>
      </w:r>
      <w:r>
        <w:t>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
        <w:rPr>
          <w:b/>
        </w:rPr>
        <w:t xml:space="preserve">4. </w:t>
      </w:r>
      <w:r>
        <w:t>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
        <w:rPr>
          <w:b/>
        </w:rPr>
        <w:t xml:space="preserve">5. </w:t>
      </w:r>
      <w:r>
        <w:t>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(статья 475)</w:t>
      </w:r>
    </w:p>
    <w:p>
      <w:r>
        <w:rPr>
          <w:b/>
        </w:rPr>
        <w:t>Статья 724. Сроки обнаружения ненадлежащего качества результата работы</w:t>
      </w:r>
    </w:p>
    <w:p>
      <w:r>
        <w:rPr>
          <w:b/>
        </w:rPr>
        <w:t xml:space="preserve">1. </w:t>
      </w:r>
      <w:r>
        <w:t>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
        <w:rPr>
          <w:b/>
        </w:rPr>
        <w:t xml:space="preserve">2. </w:t>
      </w:r>
      <w:r>
        <w:t>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r>
        <w:rPr>
          <w:b/>
        </w:rPr>
        <w:t xml:space="preserve">3. </w:t>
      </w:r>
      <w:r>
        <w:t>Заказчик вправе предъявить требования, связанные с недостатками результата работы, обнаруженными в течение гарантийного срока</w:t>
      </w:r>
    </w:p>
    <w:p>
      <w:r>
        <w:rPr>
          <w:b/>
        </w:rPr>
        <w:t xml:space="preserve">4. </w:t>
      </w:r>
      <w:r>
        <w:t>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пунктом 5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r>
        <w:rPr>
          <w:b/>
        </w:rPr>
        <w:t xml:space="preserve">5. </w:t>
      </w:r>
      <w:r>
        <w:t>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w:t>
      </w:r>
    </w:p>
    <w:p>
      <w:r>
        <w:rPr>
          <w:b/>
        </w:rPr>
        <w:t xml:space="preserve">6. </w:t>
      </w:r>
      <w:r>
        <w:t>К исчислению гарантийного срока по договору подряда применяются соответственно правила, содержащиеся в пунктах 2 и 4 статьи 471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r>
        <w:rPr>
          <w:b/>
        </w:rPr>
        <w:t>Статья 725. Давность по искам о ненадлежащем качестве работы</w:t>
      </w:r>
    </w:p>
    <w:p>
      <w:r>
        <w:rPr>
          <w:b/>
        </w:rPr>
        <w:t xml:space="preserve">1. </w:t>
      </w:r>
      <w:r>
        <w:t>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w:t>
      </w:r>
    </w:p>
    <w:p>
      <w:r>
        <w:rPr>
          <w:b/>
        </w:rPr>
        <w:t xml:space="preserve">2. </w:t>
      </w:r>
      <w:r>
        <w:t>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
        <w:rPr>
          <w:b/>
        </w:rPr>
        <w:t xml:space="preserve">3. </w:t>
      </w:r>
      <w:r>
        <w:t>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w:t>
      </w:r>
    </w:p>
    <w:p>
      <w:r>
        <w:rPr>
          <w:b/>
        </w:rPr>
        <w:t>Статья 726. Обязанность подрядчика передать информацию заказчику</w:t>
      </w:r>
    </w:p>
    <w:p>
      <w:r>
        <w:t>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r>
        <w:rPr>
          <w:b/>
        </w:rPr>
        <w:t>Статья 727. Конфиденциальность полученной сторонами информации</w:t>
      </w:r>
    </w:p>
    <w:p>
      <w:r>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 (В редакции Федерального закона от 12.03.2014 № 35-ФЗ) Порядок и условия пользования такой информацией определяются соглашением сторон.</w:t>
      </w:r>
    </w:p>
    <w:p>
      <w:r>
        <w:rPr>
          <w:b/>
        </w:rPr>
        <w:t>Статья 728. Возвращение подрядчиком имущества, переданного заказчиком</w:t>
      </w:r>
    </w:p>
    <w:p>
      <w:r>
        <w:t>В случаях, когда заказчик на основании пункта 2 статьи 715 или пункта 3 статьи 723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r>
        <w:rPr>
          <w:b/>
        </w:rPr>
        <w:t>Статья 729. Последствия прекращения договора подряда до приемки результата работы</w:t>
      </w:r>
    </w:p>
    <w:p>
      <w:r>
        <w:t>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 § 2. Бытовой подряд</w:t>
      </w:r>
    </w:p>
    <w:p>
      <w:r>
        <w:rPr>
          <w:b/>
        </w:rPr>
        <w:t>Статья 730. Договор бытового подряда</w:t>
      </w:r>
    </w:p>
    <w:p>
      <w:r>
        <w:rPr>
          <w:b/>
        </w:rPr>
        <w:t xml:space="preserve">1. </w:t>
      </w:r>
      <w:r>
        <w:t>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r>
        <w:rPr>
          <w:b/>
        </w:rPr>
        <w:t xml:space="preserve">2. </w:t>
      </w:r>
      <w:r>
        <w:t>Договор бытового подряда является публичным договором (статья 426)</w:t>
      </w:r>
    </w:p>
    <w:p>
      <w:r>
        <w:rPr>
          <w:b/>
        </w:rPr>
        <w:t xml:space="preserve">3. </w:t>
      </w:r>
      <w:r>
        <w:t>К отношениям по договору бытового подряда, не урегулированным настоящим Кодексом, применяются законы о защите прав потребителей и иные правовые акты, принятые в соответствии с ними</w:t>
      </w:r>
    </w:p>
    <w:p>
      <w:r>
        <w:rPr>
          <w:b/>
        </w:rPr>
        <w:t>Статья 731. Гарантии прав заказчика</w:t>
      </w:r>
    </w:p>
    <w:p>
      <w:r>
        <w:rPr>
          <w:b/>
        </w:rPr>
        <w:t xml:space="preserve">1. </w:t>
      </w:r>
      <w:r>
        <w:t>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r>
        <w:rPr>
          <w:b/>
        </w:rPr>
        <w:t xml:space="preserve">2. </w:t>
      </w:r>
      <w:r>
        <w:t>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r>
        <w:rPr>
          <w:b/>
        </w:rPr>
        <w:t>Статья 732. Предоставление заказчику информации о предлагаемой работе</w:t>
      </w:r>
    </w:p>
    <w:p>
      <w:r>
        <w:rPr>
          <w:b/>
        </w:rPr>
        <w:t xml:space="preserve">1. </w:t>
      </w:r>
      <w:r>
        <w:t>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
        <w:rPr>
          <w:b/>
        </w:rPr>
        <w:t xml:space="preserve">2. </w:t>
      </w:r>
      <w:r>
        <w:t>Если заказчику не предоставлена возможность незамедлительно получить в месте заключения договора бытового подряда информацию о работе, указанную в пункте 1 настоящей статьи, он вправе потребовать от подрядчика возмещения убытков, вызванных необоснованным уклонением от заключения договора (пункт 4 статьи 445). 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 Подрядчик, не предоставивший заказчику информации о работе, указанной в пункте 1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 (Пункт в редакции Федерального закона от 17.12.1999 № 213-ФЗ)</w:t>
      </w:r>
    </w:p>
    <w:p>
      <w:r>
        <w:rPr>
          <w:b/>
        </w:rPr>
        <w:t>Статья 733. Выполнение работы из материала подрядчика</w:t>
      </w:r>
    </w:p>
    <w:p>
      <w:r>
        <w:rPr>
          <w:b/>
        </w:rPr>
        <w:t xml:space="preserve">1. </w:t>
      </w:r>
      <w:r>
        <w:t>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 В соответствии с договором материал может быть предоставлен подрядчиком в кредит, в том числе с условием оплаты заказчиком материала в рассрочку</w:t>
      </w:r>
    </w:p>
    <w:p>
      <w:r>
        <w:rPr>
          <w:b/>
        </w:rPr>
        <w:t xml:space="preserve">2. </w:t>
      </w:r>
      <w:r>
        <w:t>Изменение после заключения договора бытового подряда цены предоставленного подрядчиком материала не влечет перерасчета</w:t>
      </w:r>
    </w:p>
    <w:p>
      <w:r>
        <w:rPr>
          <w:b/>
        </w:rPr>
        <w:t>Статья 734. Выполнение работы из материала заказчика</w:t>
      </w:r>
    </w:p>
    <w:p>
      <w:r>
        <w:t>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r>
        <w:rPr>
          <w:b/>
        </w:rPr>
        <w:t>Статья 735. Цена и оплата работы</w:t>
      </w:r>
    </w:p>
    <w:p>
      <w:r>
        <w:t>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
        <w:rPr>
          <w:b/>
        </w:rPr>
        <w:t>Статья 736. Предупреждение заказчика об условиях использования выполненной работы</w:t>
      </w:r>
    </w:p>
    <w:p>
      <w:r>
        <w:t>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
        <w:rPr>
          <w:b/>
        </w:rPr>
        <w:t>Статья 737. Последствия обнаружения недостатков в выполненной работе</w:t>
      </w:r>
    </w:p>
    <w:p>
      <w:r>
        <w:rPr>
          <w:b/>
        </w:rPr>
        <w:t xml:space="preserve">1. </w:t>
      </w:r>
      <w:r>
        <w:t>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статье 723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 (В редакции Федерального закона от 17.12.1999 № 213-ФЗ)</w:t>
      </w:r>
    </w:p>
    <w:p>
      <w:r>
        <w:rPr>
          <w:b/>
        </w:rPr>
        <w:t xml:space="preserve">2. </w:t>
      </w:r>
      <w:r>
        <w:t>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 (В редакции Федерального закона от 17.12.1999 № 213-ФЗ)</w:t>
      </w:r>
    </w:p>
    <w:p>
      <w:r>
        <w:rPr>
          <w:b/>
        </w:rPr>
        <w:t xml:space="preserve">3. </w:t>
      </w:r>
      <w:r>
        <w:t>При невыполнении подрядчиком требования, указанного в пункте 2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 (В редакции Федерального закона от 17.12.1999 № 213-ФЗ)</w:t>
      </w:r>
    </w:p>
    <w:p>
      <w:r>
        <w:rPr>
          <w:b/>
        </w:rPr>
        <w:t>Статья 738. Последствия неявки заказчика за получением результата работы</w:t>
      </w:r>
    </w:p>
    <w:p>
      <w:r>
        <w:t>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статьей 327 настоящего Кодекса.</w:t>
      </w:r>
    </w:p>
    <w:p>
      <w:r>
        <w:rPr>
          <w:b/>
        </w:rPr>
        <w:t>Статья 739. Права заказчика в случае ненадлежащего выполнения или невыполнения работы по договору бытового подряда</w:t>
      </w:r>
    </w:p>
    <w:p>
      <w:r>
        <w:t>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статьями 503 - 505 настоящего Кодекса. § 3. Строительный подряд</w:t>
      </w:r>
    </w:p>
    <w:p>
      <w:r>
        <w:rPr>
          <w:b/>
        </w:rPr>
        <w:t>Статья 740. Договор строительного подряда</w:t>
      </w:r>
    </w:p>
    <w:p>
      <w:r>
        <w:rPr>
          <w:b/>
        </w:rPr>
        <w:t xml:space="preserve">1. </w:t>
      </w:r>
      <w:r>
        <w:t>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r>
        <w:rPr>
          <w:b/>
        </w:rPr>
        <w:t xml:space="preserve">2. </w:t>
      </w:r>
      <w:r>
        <w:t>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 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r>
        <w:rPr>
          <w:b/>
        </w:rPr>
        <w:t xml:space="preserve">3. </w:t>
      </w:r>
      <w:r>
        <w:t>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параграфа 2 настоящей главы о правах заказчика по договору бытового подряда</w:t>
      </w:r>
    </w:p>
    <w:p>
      <w:r>
        <w:rPr>
          <w:b/>
        </w:rPr>
        <w:t>Статья 741. Распределение риска между сторонами</w:t>
      </w:r>
    </w:p>
    <w:p>
      <w:r>
        <w:rPr>
          <w:b/>
        </w:rPr>
        <w:t xml:space="preserve">1. </w:t>
      </w:r>
      <w:r>
        <w:t>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
        <w:rPr>
          <w:b/>
        </w:rPr>
        <w:t xml:space="preserve">2. </w:t>
      </w:r>
      <w:r>
        <w:t>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пунктом 1 статьи 716 настоящего Кодекса</w:t>
      </w:r>
    </w:p>
    <w:p>
      <w:r>
        <w:rPr>
          <w:b/>
        </w:rPr>
        <w:t>Статья 742. Страхование объекта строительства</w:t>
      </w:r>
    </w:p>
    <w:p>
      <w:r>
        <w:rPr>
          <w:b/>
        </w:rPr>
        <w:t xml:space="preserve">1. </w:t>
      </w:r>
      <w:r>
        <w:t>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 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r>
        <w:rPr>
          <w:b/>
        </w:rPr>
        <w:t xml:space="preserve">2. </w:t>
      </w:r>
      <w:r>
        <w:t>Страхование не освобождает соответствующую сторону от обязанности принять необходимые меры для предотвращения наступления страхового случая</w:t>
      </w:r>
    </w:p>
    <w:p>
      <w:r>
        <w:rPr>
          <w:b/>
        </w:rPr>
        <w:t>Статья 743. Техническая документация и смета</w:t>
      </w:r>
    </w:p>
    <w:p>
      <w:r>
        <w:rPr>
          <w:b/>
        </w:rPr>
        <w:t xml:space="preserve">1. </w:t>
      </w:r>
      <w:r>
        <w:t>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
        <w:rPr>
          <w:b/>
        </w:rPr>
        <w:t xml:space="preserve">2. </w:t>
      </w:r>
      <w:r>
        <w:t>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w:t>
      </w:r>
    </w:p>
    <w:p>
      <w:r>
        <w:rPr>
          <w:b/>
        </w:rPr>
        <w:t xml:space="preserve">3. </w:t>
      </w:r>
      <w:r>
        <w:t>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
        <w:rPr>
          <w:b/>
        </w:rPr>
        <w:t xml:space="preserve">4. </w:t>
      </w:r>
      <w:r>
        <w:t>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
        <w:rPr>
          <w:b/>
        </w:rPr>
        <w:t xml:space="preserve">5. </w:t>
      </w:r>
      <w:r>
        <w:t>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
        <w:rPr>
          <w:b/>
        </w:rPr>
        <w:t>Статья 744. Внесение изменений в техническую документацию</w:t>
      </w:r>
    </w:p>
    <w:p>
      <w:r>
        <w:rPr>
          <w:b/>
        </w:rPr>
        <w:t xml:space="preserve">1. </w:t>
      </w:r>
      <w:r>
        <w:t>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r>
        <w:rPr>
          <w:b/>
        </w:rPr>
        <w:t xml:space="preserve">2. </w:t>
      </w:r>
      <w:r>
        <w:t>Внесение в техническую документацию изменений в большем против указанного в пункте 1 настоящей статьи объеме осуществляется на основе согласованной сторонами дополнительной сметы</w:t>
      </w:r>
    </w:p>
    <w:p>
      <w:r>
        <w:rPr>
          <w:b/>
        </w:rPr>
        <w:t xml:space="preserve">3. </w:t>
      </w:r>
      <w:r>
        <w:t>Подрядчик вправе требовать в соответствии со статьей 450 настоящего Кодекса пересмотра сметы, если по не зависящим от него причинам стоимость работ превысила смету не менее чем на десять процентов</w:t>
      </w:r>
    </w:p>
    <w:p>
      <w:r>
        <w:rPr>
          <w:b/>
        </w:rPr>
        <w:t xml:space="preserve">4. </w:t>
      </w:r>
      <w:r>
        <w:t>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r>
        <w:rPr>
          <w:b/>
        </w:rPr>
        <w:t>Статья 745. Обеспечение строительства материалами и оборудованием</w:t>
      </w:r>
    </w:p>
    <w:p>
      <w:r>
        <w:rPr>
          <w:b/>
        </w:rPr>
        <w:t xml:space="preserve">1. </w:t>
      </w:r>
      <w:r>
        <w:t>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r>
        <w:rPr>
          <w:b/>
        </w:rPr>
        <w:t xml:space="preserve">2. </w:t>
      </w:r>
      <w:r>
        <w:t>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
        <w:rPr>
          <w:b/>
        </w:rPr>
        <w:t xml:space="preserve">3. </w:t>
      </w:r>
      <w:r>
        <w:t>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r>
        <w:rPr>
          <w:b/>
        </w:rPr>
        <w:t>Статья 746. Оплата работ</w:t>
      </w:r>
    </w:p>
    <w:p>
      <w:r>
        <w:rPr>
          <w:b/>
        </w:rPr>
        <w:t xml:space="preserve">1. </w:t>
      </w:r>
      <w:r>
        <w:t>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r>
        <w:rPr>
          <w:b/>
        </w:rPr>
        <w:t xml:space="preserve">2. </w:t>
      </w:r>
      <w:r>
        <w:t>Договором строительного подряда может быть предусмотрена оплата работ единовременно и в полном объеме после приемки объекта заказчиком</w:t>
      </w:r>
    </w:p>
    <w:p>
      <w:r>
        <w:rPr>
          <w:b/>
        </w:rPr>
        <w:t>Статья 747. Дополнительные обязанности заказчика по договору строительного подряда</w:t>
      </w:r>
    </w:p>
    <w:p>
      <w:r>
        <w:rPr>
          <w:b/>
        </w:rPr>
        <w:t xml:space="preserve">1. </w:t>
      </w:r>
      <w:r>
        <w:t>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r>
        <w:rPr>
          <w:b/>
        </w:rPr>
        <w:t xml:space="preserve">2. </w:t>
      </w:r>
      <w:r>
        <w:t>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r>
        <w:rPr>
          <w:b/>
        </w:rPr>
        <w:t xml:space="preserve">3. </w:t>
      </w:r>
      <w:r>
        <w:t>Оплата предоставленных заказчиком услуг, указанных в пункте 2 настоящей статьи, осуществляется в случаях и на условиях, предусмотренных договором строительного подряда</w:t>
      </w:r>
    </w:p>
    <w:p>
      <w:r>
        <w:rPr>
          <w:b/>
        </w:rPr>
        <w:t>Статья 748. Контроль и надзор заказчика за выполнением работ по договору строительного подряда</w:t>
      </w:r>
    </w:p>
    <w:p>
      <w:r>
        <w:rPr>
          <w:b/>
        </w:rPr>
        <w:t xml:space="preserve">1. </w:t>
      </w:r>
      <w:r>
        <w:t>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
        <w:rPr>
          <w:b/>
        </w:rPr>
        <w:t xml:space="preserve">2. </w:t>
      </w:r>
      <w:r>
        <w:t>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
        <w:rPr>
          <w:b/>
        </w:rPr>
        <w:t xml:space="preserve">3. </w:t>
      </w:r>
      <w:r>
        <w:t>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
        <w:rPr>
          <w:b/>
        </w:rPr>
        <w:t xml:space="preserve">4. </w:t>
      </w:r>
      <w:r>
        <w:t>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w:t>
      </w:r>
    </w:p>
    <w:p>
      <w:r>
        <w:rPr>
          <w:b/>
        </w:rPr>
        <w:t>Статья 749. Участие инженера (инженерной организации) в осуществлении прав и выполнении обязанностей заказчика</w:t>
      </w:r>
    </w:p>
    <w:p>
      <w:r>
        <w:t>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r>
        <w:rPr>
          <w:b/>
        </w:rPr>
        <w:t>Статья 750. Сотрудничество сторон в договоре строительного подряда</w:t>
      </w:r>
    </w:p>
    <w:p>
      <w:r>
        <w:rPr>
          <w:b/>
        </w:rPr>
        <w:t xml:space="preserve">1. </w:t>
      </w:r>
      <w:r>
        <w:t>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
        <w:rPr>
          <w:b/>
        </w:rPr>
        <w:t xml:space="preserve">2. </w:t>
      </w:r>
      <w:r>
        <w:t>Расходы стороны, связанные с исполнением обязанностей, указанных в пункте 1 настоящей статьи, подлежат возмещению другой стороной в случаях, когда это предусмотрено договором строительного подряда</w:t>
      </w:r>
    </w:p>
    <w:p>
      <w:r>
        <w:rPr>
          <w:b/>
        </w:rPr>
        <w:t>Статья 751. Обязанности подрядчика по охране окружающей среды и обеспечению безопасности строительных работ</w:t>
      </w:r>
    </w:p>
    <w:p>
      <w:r>
        <w:rPr>
          <w:b/>
        </w:rPr>
        <w:t xml:space="preserve">1. </w:t>
      </w:r>
      <w:r>
        <w:t>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 Подрядчик несет ответственность за нарушение указанных требований</w:t>
      </w:r>
    </w:p>
    <w:p>
      <w:r>
        <w:rPr>
          <w:b/>
        </w:rPr>
        <w:t xml:space="preserve">2. </w:t>
      </w:r>
      <w:r>
        <w:t>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r>
        <w:rPr>
          <w:b/>
        </w:rPr>
        <w:t>Статья 752. Последствия консервации строительства</w:t>
      </w:r>
    </w:p>
    <w:p>
      <w:r>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r>
        <w:rPr>
          <w:b/>
        </w:rPr>
        <w:t>Статья 753. Сдача и приемка работ</w:t>
      </w:r>
    </w:p>
    <w:p>
      <w:r>
        <w:rPr>
          <w:b/>
        </w:rPr>
        <w:t xml:space="preserve">1. </w:t>
      </w:r>
      <w:r>
        <w:t>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r>
        <w:rPr>
          <w:b/>
        </w:rPr>
        <w:t xml:space="preserve">2. </w:t>
      </w:r>
      <w:r>
        <w:t>Заказчик организует и осуществляет приемку результата работ за свой счет, если иное не предусмотрено договором строительного подряда. 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r>
        <w:rPr>
          <w:b/>
        </w:rPr>
        <w:t xml:space="preserve">3. </w:t>
      </w:r>
      <w:r>
        <w:t>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r>
        <w:rPr>
          <w:b/>
        </w:rPr>
        <w:t xml:space="preserve">4. </w:t>
      </w:r>
      <w:r>
        <w:t>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r>
        <w:rPr>
          <w:b/>
        </w:rPr>
        <w:t xml:space="preserve">5. </w:t>
      </w:r>
      <w:r>
        <w:t>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
        <w:rPr>
          <w:b/>
        </w:rPr>
        <w:t xml:space="preserve">6. </w:t>
      </w:r>
      <w:r>
        <w:t>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
        <w:rPr>
          <w:b/>
        </w:rPr>
        <w:t>Статья 754. Ответственность подрядчика за качество работ</w:t>
      </w:r>
    </w:p>
    <w:p>
      <w:r>
        <w:rPr>
          <w:b/>
        </w:rPr>
        <w:t xml:space="preserve">1. </w:t>
      </w:r>
      <w:r>
        <w:t>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 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r>
        <w:rPr>
          <w:b/>
        </w:rPr>
        <w:t xml:space="preserve">2. </w:t>
      </w:r>
      <w:r>
        <w:t>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r>
        <w:rPr>
          <w:b/>
        </w:rPr>
        <w:t>Статья 755. Гарантии качества в договоре строительного подряда</w:t>
      </w:r>
    </w:p>
    <w:p>
      <w:r>
        <w:rPr>
          <w:b/>
        </w:rPr>
        <w:t xml:space="preserve">1. </w:t>
      </w:r>
      <w:r>
        <w:t>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r>
        <w:rPr>
          <w:b/>
        </w:rPr>
        <w:t xml:space="preserve">2. </w:t>
      </w:r>
      <w: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
        <w:rPr>
          <w:b/>
        </w:rPr>
        <w:t xml:space="preserve">3. </w:t>
      </w:r>
      <w:r>
        <w:t>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
        <w:rPr>
          <w:b/>
        </w:rPr>
        <w:t xml:space="preserve">4. </w:t>
      </w:r>
      <w:r>
        <w:t>При обнаружении в течение гарантийного срока недостатков, указанных в пункте 1 статьи 754 настоящего Кодекса, заказчик должен заявить о них подрядчику в разумный срок по их обнаружении</w:t>
      </w:r>
    </w:p>
    <w:p>
      <w:r>
        <w:rPr>
          <w:b/>
        </w:rPr>
        <w:t>Статья 756. Сроки обнаружения ненадлежащего качества строительных работ</w:t>
      </w:r>
    </w:p>
    <w:p>
      <w:r>
        <w:t>При предъявлении требований, связанных с ненадлежащим качеством результата работ, применяются правила, предусмотренные пунктами 1 - 5 статьи 724 настоящего Кодекса. При этом предельный срок обнаружения недостатков, в соответствии с пунктами 2 и 4 статьи 724 настоящего Кодекса, составляет пять лет.</w:t>
      </w:r>
    </w:p>
    <w:p>
      <w:r>
        <w:rPr>
          <w:b/>
        </w:rPr>
        <w:t>Статья 757. Устранение недостатков за счет заказчика</w:t>
      </w:r>
    </w:p>
    <w:p>
      <w:r>
        <w:rPr>
          <w:b/>
        </w:rPr>
        <w:t xml:space="preserve">1. </w:t>
      </w:r>
      <w:r>
        <w:t>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r>
        <w:rPr>
          <w:b/>
        </w:rPr>
        <w:t xml:space="preserve">2. </w:t>
      </w:r>
      <w:r>
        <w:t>Подрядчик вправе отказаться от выполнения обязанности, указанной в пункте 1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 § 4. Подряд на выполнение проектных и изыскательских работ</w:t>
      </w:r>
    </w:p>
    <w:p>
      <w:r>
        <w:rPr>
          <w:b/>
        </w:rPr>
        <w:t>Статья 758. Договор подряда на выполнение проектных и изыскательских работ</w:t>
      </w:r>
    </w:p>
    <w:p>
      <w:r>
        <w:t>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r>
        <w:rPr>
          <w:b/>
        </w:rPr>
        <w:t>Статья 759. Исходные данные для выполнения проектных и изыскательских работ</w:t>
      </w:r>
    </w:p>
    <w:p>
      <w:r>
        <w:rPr>
          <w:b/>
        </w:rPr>
        <w:t xml:space="preserve">1. </w:t>
      </w:r>
      <w:r>
        <w:t>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
        <w:rPr>
          <w:b/>
        </w:rPr>
        <w:t xml:space="preserve">2. </w:t>
      </w:r>
      <w:r>
        <w:t>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
        <w:rPr>
          <w:b/>
        </w:rPr>
        <w:t>Статья 760. Обязанности подрядчика</w:t>
      </w:r>
    </w:p>
    <w:p>
      <w:r>
        <w:rPr>
          <w:b/>
        </w:rPr>
        <w:t xml:space="preserve">1. </w:t>
      </w:r>
      <w:r>
        <w:t>По договору подряда на выполнение проектных и изыскательских работ подрядчик обязан: выполнять работы в соответствии с заданием и иными исходными данными на проектирование и договором; 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 передать заказчику готовую техническую документацию и результаты изыскательских работ. Подрядчик не вправе передавать техническую документацию третьим лицам без согласия заказчика</w:t>
      </w:r>
    </w:p>
    <w:p>
      <w:r>
        <w:rPr>
          <w:b/>
        </w:rPr>
        <w:t xml:space="preserve">2. </w:t>
      </w:r>
      <w:r>
        <w:t>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r>
        <w:rPr>
          <w:b/>
        </w:rPr>
        <w:t>Статья 761. Ответственность подрядчика за ненадлежащее выполнение проектных и изыскательских работ</w:t>
      </w:r>
    </w:p>
    <w:p>
      <w:r>
        <w:rPr>
          <w:b/>
        </w:rPr>
        <w:t xml:space="preserve">1. </w:t>
      </w:r>
      <w:r>
        <w:t>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r>
        <w:rPr>
          <w:b/>
        </w:rPr>
        <w:t xml:space="preserve">2. </w:t>
      </w:r>
      <w:r>
        <w:t>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r>
        <w:rPr>
          <w:b/>
        </w:rPr>
        <w:t>Статья 762. Обязанности заказчика</w:t>
      </w:r>
    </w:p>
    <w:p>
      <w:r>
        <w:t>По договору подряда на выполнение проектных и изыскательских работ заказчик обязан, если иное не предусмотрено договором: уплатить подрядчику установленную цену полностью после завершения всех работ или уплачивать ее частями после завершения отдельных этапов работ; 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 оказывать содействие подрядчику в выполнении проектных и изыскательских работ в объеме и на условиях, предусмотренных в договоре; 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 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 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 § 5. Подрядные работы для государственных или муниципальных нужд (Наименование в редакции Федерального закона от 02.02.2006 № 19-ФЗ)</w:t>
      </w:r>
    </w:p>
    <w:p>
      <w:r>
        <w:rPr>
          <w:b/>
        </w:rPr>
        <w:t>Статья 763. Государственный или муниципальный контракт на выполнение подрядных работ для государственных или муниципальных нужд</w:t>
      </w:r>
    </w:p>
    <w:p>
      <w:r>
        <w:t>(Наименование в редакции Федерального закона от 02.02.2006 № 19-ФЗ)</w:t>
      </w:r>
    </w:p>
    <w:p>
      <w:r>
        <w:rPr>
          <w:b/>
        </w:rPr>
        <w:t xml:space="preserve">1. </w:t>
      </w:r>
      <w:r>
        <w:t>Подрядные строительные работы (статья 740), проектные и изыскательские работы (статья 758),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 (В редакции Федерального закона от 02.02.2006 № 19-ФЗ)</w:t>
      </w:r>
    </w:p>
    <w:p>
      <w:r>
        <w:rPr>
          <w:b/>
        </w:rPr>
        <w:t xml:space="preserve">2. </w:t>
      </w:r>
      <w:r>
        <w:t>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(В редакции Федерального закона от 02.02.2006 № 19-ФЗ)</w:t>
      </w:r>
    </w:p>
    <w:p>
      <w:r>
        <w:rPr>
          <w:b/>
        </w:rPr>
        <w:t>Статья 764. Стороны государственного или муниципального контракта</w:t>
      </w:r>
    </w:p>
    <w:p>
      <w:r>
        <w:rPr>
          <w:b/>
        </w:rPr>
        <w:t xml:space="preserve">1. </w:t>
      </w:r>
      <w:r>
        <w:t>По государственному или муниципальному контракту подрядчиком может выступать юридическое или физическое лицо</w:t>
      </w:r>
    </w:p>
    <w:p>
      <w:r>
        <w:rPr>
          <w:b/>
        </w:rPr>
        <w:t xml:space="preserve">2. </w:t>
      </w:r>
      <w:r>
        <w:t>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 (В редакции федеральных законов от 20.04.2007 № 53-ФЗ; от 24.07.2007 № 218-ФЗ; от 30.12.2008 № 308-ФЗ; от 08.05.2010 № 83-ФЗ)</w:t>
      </w:r>
    </w:p>
    <w:p>
      <w:r>
        <w:rPr>
          <w:b/>
        </w:rPr>
        <w:t xml:space="preserve">3. </w:t>
      </w:r>
      <w:r>
        <w:t>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 (В редакции федеральных законов от 20.04.2007 № 53-ФЗ; от 30.12.2008 № 308-ФЗ) (Статья в редакции Федерального закона от 02.02.2006 № 19-ФЗ)</w:t>
      </w:r>
    </w:p>
    <w:p>
      <w:r>
        <w:rPr>
          <w:b/>
        </w:rPr>
        <w:t>Статья 765. Основания и порядок заключения государственного или муниципального контракта</w:t>
      </w:r>
    </w:p>
    <w:p>
      <w:r>
        <w:t>(Наименование в редакции Федерального закона от 02.02.2006 № 19-ФЗ) Основания и порядок заключения государственного или муниципального контракта определяются в соответствии с положениями статей 527 и 528 настоящего Кодекса. (В редакции Федерального закона от 02.02.2006 № 19-ФЗ)</w:t>
      </w:r>
    </w:p>
    <w:p>
      <w:r>
        <w:rPr>
          <w:b/>
        </w:rPr>
        <w:t>Статья 766. Содержание государственного или муниципального контракта</w:t>
      </w:r>
    </w:p>
    <w:p>
      <w:r>
        <w:t>(Наименование в редакции Федерального закона от 02.02.2006 № 19-ФЗ)</w:t>
      </w:r>
    </w:p>
    <w:p>
      <w:r>
        <w:rPr>
          <w:b/>
        </w:rPr>
        <w:t xml:space="preserve">1. </w:t>
      </w:r>
      <w:r>
        <w:t>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 (В редакции Федерального закона от 02.02.2006 № 19-ФЗ)</w:t>
      </w:r>
    </w:p>
    <w:p>
      <w:r>
        <w:rPr>
          <w:b/>
        </w:rPr>
        <w:t xml:space="preserve">2. </w:t>
      </w:r>
      <w:r>
        <w:t>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 (В редакции Федерального закона от 02.02.2006 № 19-ФЗ)</w:t>
      </w:r>
    </w:p>
    <w:p>
      <w:r>
        <w:rPr>
          <w:b/>
        </w:rPr>
        <w:t>Статья 767. Изменение государственного или муниципального контракта</w:t>
      </w:r>
    </w:p>
    <w:p>
      <w:r>
        <w:t>(Наименование в редакции Федерального закона от 02.02.2006 № 19-ФЗ)</w:t>
      </w:r>
    </w:p>
    <w:p>
      <w:r>
        <w:rPr>
          <w:b/>
        </w:rPr>
        <w:t xml:space="preserve">1. </w:t>
      </w:r>
      <w:r>
        <w:t>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 (В редакции Федерального закона от 02.02.2006 № 19-ФЗ)</w:t>
      </w:r>
    </w:p>
    <w:p>
      <w:r>
        <w:rPr>
          <w:b/>
        </w:rPr>
        <w:t xml:space="preserve">2. </w:t>
      </w:r>
      <w:r>
        <w:t>Изменения условий государственного или муниципального контракта, не связанные с обстоятельствами, указанными в пункте 1 настоящей статьи, в одностороннем порядке или по соглашению сторон допускаются в случаях, предусмотренных законом. (В редакции Федерального закона от 02.02.2006 № 19-ФЗ)</w:t>
      </w:r>
    </w:p>
    <w:p>
      <w:r>
        <w:rPr>
          <w:b/>
        </w:rPr>
        <w:t>Статья 768. Правовое регулирование государственного или муниципального контракта</w:t>
      </w:r>
    </w:p>
    <w:p>
      <w:r>
        <w:t>(Наименование в редакции Федерального закона от 02.02.2006 № 19-ФЗ) 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подрядах для государственных или муниципальных нужд. (В редакции Федерального закона от 02.02.2006 № 19-ФЗ)</w:t>
      </w:r>
    </w:p>
    <w:p>
      <w:pPr>
        <w:pStyle w:val="Heading3"/>
      </w:pPr>
      <w:r>
        <w:t>Выполнение научно-исследовательских, опытно-конструкторских и технологических работ</w:t>
      </w:r>
    </w:p>
    <w:p>
      <w:r>
        <w:rPr>
          <w:b/>
        </w:rPr>
        <w:t>Статья 769. Договоры на выполнение научно-исследовательских работ, опытно-конструкторских и технологических работ</w:t>
      </w:r>
    </w:p>
    <w:p>
      <w:r>
        <w:rPr>
          <w:b/>
        </w:rPr>
        <w:t xml:space="preserve">1. </w:t>
      </w:r>
      <w:r>
        <w:t>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или новую технологию, а также техническую и (или) конструкторскую документацию на них, а заказчик обязуется принять работу и оплатить ее. (В редакции Федерального закона от 22.12.2020 № 456-ФЗ)</w:t>
      </w:r>
    </w:p>
    <w:p>
      <w:r>
        <w:rPr>
          <w:b/>
        </w:rPr>
        <w:t xml:space="preserve">2. </w:t>
      </w:r>
      <w:r>
        <w:t>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r>
        <w:rPr>
          <w:b/>
        </w:rPr>
        <w:t xml:space="preserve">3. </w:t>
      </w:r>
      <w:r>
        <w:t>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r>
        <w:rPr>
          <w:b/>
        </w:rPr>
        <w:t xml:space="preserve">4. </w:t>
      </w:r>
      <w:r>
        <w:t>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w:t>
      </w:r>
    </w:p>
    <w:p>
      <w:r>
        <w:rPr>
          <w:b/>
        </w:rPr>
        <w:t>Статья 770. Выполнение работ</w:t>
      </w:r>
    </w:p>
    <w:p>
      <w:r>
        <w:rPr>
          <w:b/>
        </w:rPr>
        <w:t xml:space="preserve">1. </w:t>
      </w:r>
      <w:r>
        <w:t>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
        <w:rPr>
          <w:b/>
        </w:rPr>
        <w:t xml:space="preserve">2. </w:t>
      </w:r>
      <w:r>
        <w:t>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(статья 706)</w:t>
      </w:r>
    </w:p>
    <w:p>
      <w:r>
        <w:rPr>
          <w:b/>
        </w:rPr>
        <w:t>Статья 771. Конфиденциальность сведений, составляющих предмет договора</w:t>
      </w:r>
    </w:p>
    <w:p>
      <w:r>
        <w:rPr>
          <w:b/>
        </w:rPr>
        <w:t xml:space="preserve">1. </w:t>
      </w:r>
      <w:r>
        <w:t>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
        <w:rPr>
          <w:b/>
        </w:rPr>
        <w:t xml:space="preserve">2. </w:t>
      </w:r>
      <w:r>
        <w:t>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
        <w:rPr>
          <w:b/>
        </w:rPr>
        <w:t>Статья 772. Права сторон на результаты работ</w:t>
      </w:r>
    </w:p>
    <w:p>
      <w:r>
        <w:rPr>
          <w:b/>
        </w:rPr>
        <w:t xml:space="preserve">1. </w:t>
      </w:r>
      <w:r>
        <w:t>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 (В редакции Федерального закона от 18.12.2006 № 231-ФЗ)</w:t>
      </w:r>
    </w:p>
    <w:p>
      <w:r>
        <w:rPr>
          <w:b/>
        </w:rPr>
        <w:t xml:space="preserve">2. </w:t>
      </w:r>
      <w:r>
        <w:t>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результаты работ для собственных нужд. (В редакции Федерального закона от 18.12.2006 № 231-ФЗ)</w:t>
      </w:r>
    </w:p>
    <w:p>
      <w:r>
        <w:rPr>
          <w:b/>
        </w:rPr>
        <w:t xml:space="preserve">3. </w:t>
      </w:r>
      <w:r>
        <w:t>Права исполнителя и заказчика на результаты работ, которым предоставляется правовая охрана как результатам интеллектуальной деятельности, определяются в соответствии с правилами раздела VII настоящего Кодекса. (Дополнение пунктом - Федеральный закон от 18.12.2006 № 231-ФЗ)</w:t>
      </w:r>
    </w:p>
    <w:p>
      <w:r>
        <w:rPr>
          <w:b/>
        </w:rPr>
        <w:t>Статья 773. Обязанности исполнителя</w:t>
      </w:r>
    </w:p>
    <w:p>
      <w:r>
        <w:t>Исполнитель в договорах на выполнение научно-исследовательских работ, опытно-конструкторских и технологических работ обязан: 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 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 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 незамедлительно информировать заказчика об обнаруженной невозможности получить ожидаемые результаты или о нецелесообразности продолжения работы; гарантировать заказчику передачу полученных по договору результатов, не нарушающих исключительных прав других лиц.</w:t>
      </w:r>
    </w:p>
    <w:p>
      <w:r>
        <w:rPr>
          <w:b/>
        </w:rPr>
        <w:t>Статья 774. Обязанности заказчика</w:t>
      </w:r>
    </w:p>
    <w:p>
      <w:r>
        <w:rPr>
          <w:b/>
        </w:rPr>
        <w:t xml:space="preserve">1. </w:t>
      </w:r>
      <w:r>
        <w:t>Заказчик в договорах на выполнение научно-исследовательских работ, опытно-конструкторских и технологических работ обязан: передавать исполнителю необходимую для выполнения работы информацию; принять результаты выполненных работ и оплатить их</w:t>
      </w:r>
    </w:p>
    <w:p>
      <w:r>
        <w:rPr>
          <w:b/>
        </w:rPr>
        <w:t xml:space="preserve">2. </w:t>
      </w:r>
      <w:r>
        <w:t>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r>
        <w:rPr>
          <w:b/>
        </w:rPr>
        <w:t>Статья 775. Последствия невозможности достижения результатов научно-исследовательских работ</w:t>
      </w:r>
    </w:p>
    <w:p>
      <w:r>
        <w:t>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
        <w:rPr>
          <w:b/>
        </w:rPr>
        <w:t>Статья 776. Последствия невозможности продолжения опытно-конструкторских и технологических работ</w:t>
      </w:r>
    </w:p>
    <w:p>
      <w:r>
        <w:t>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r>
        <w:rPr>
          <w:b/>
        </w:rPr>
        <w:t>Статья 777. Ответственность исполнителя за нарушение договора</w:t>
      </w:r>
    </w:p>
    <w:p>
      <w:r>
        <w:rPr>
          <w:b/>
        </w:rPr>
        <w:t xml:space="preserve">1. </w:t>
      </w:r>
      <w:r>
        <w:t>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(пункт 1 статьи 401)</w:t>
      </w:r>
    </w:p>
    <w:p>
      <w:r>
        <w:rPr>
          <w:b/>
        </w:rPr>
        <w:t xml:space="preserve">2. </w:t>
      </w:r>
      <w:r>
        <w:t>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r>
        <w:rPr>
          <w:b/>
        </w:rPr>
        <w:t>Статья 778. Правовое регулирование договоров на выполнение научно-исследовательских работ, опытно-конструкторских и технологических работ</w:t>
      </w:r>
    </w:p>
    <w:p>
      <w:r>
        <w:t>К договорам на выполнение научно-исследовательских, опытно-конструкторских и технологических работ применяются положения параграфа 1 главы 37 настоящего Кодекса, если это не противоречит правилам настоящей главы, а также особенностям предмета договоров на выполнение научно-исследовательских, опытно-конструкторских и технологических работ. К последствиям неявки заказчика за получением результатов таких работ применяются правила статьи 738 настоящего Кодекса. (В редакции Федерального закона от 22.12.2020 № 456-ФЗ) 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статей 763 - 768 настоящего Кодекса. (В редакции Федерального закона от 02.02.2006 № 19-ФЗ)</w:t>
      </w:r>
    </w:p>
    <w:p>
      <w:pPr>
        <w:pStyle w:val="Heading3"/>
      </w:pPr>
      <w:r>
        <w:t>Возмездное оказание услуг</w:t>
      </w:r>
    </w:p>
    <w:p>
      <w:r>
        <w:rPr>
          <w:b/>
        </w:rPr>
        <w:t>Статья 779. Договор возмездного оказания услуг</w:t>
      </w:r>
    </w:p>
    <w:p>
      <w:r>
        <w:rPr>
          <w:b/>
        </w:rPr>
        <w:t xml:space="preserve">1. </w:t>
      </w:r>
      <w:r>
        <w:t>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
        <w:rPr>
          <w:b/>
        </w:rPr>
        <w:t xml:space="preserve">2. </w:t>
      </w:r>
      <w:r>
        <w:t>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главами 37, 38, 40, 41, 44, 45, 46, 47, 49, 51, 53 настоящего Кодекса</w:t>
      </w:r>
    </w:p>
    <w:p>
      <w:r>
        <w:rPr>
          <w:b/>
        </w:rPr>
        <w:t>Статья 780. Исполнение договора возмездного оказания услуг</w:t>
      </w:r>
    </w:p>
    <w:p>
      <w:r>
        <w:t>Если иное не предусмотрено договором возмездного оказания услуг, исполнитель обязан оказать услуги лично.</w:t>
      </w:r>
    </w:p>
    <w:p>
      <w:r>
        <w:rPr>
          <w:b/>
        </w:rPr>
        <w:t>Статья 781. Оплата услуг</w:t>
      </w:r>
    </w:p>
    <w:p>
      <w:r>
        <w:rPr>
          <w:b/>
        </w:rPr>
        <w:t xml:space="preserve">1. </w:t>
      </w:r>
      <w:r>
        <w:t>Заказчик обязан оплатить оказанные ему услуги в сроки и в порядке, которые указаны в договоре возмездного оказания услуг</w:t>
      </w:r>
    </w:p>
    <w:p>
      <w:r>
        <w:rPr>
          <w:b/>
        </w:rPr>
        <w:t xml:space="preserve">2. </w:t>
      </w:r>
      <w:r>
        <w:t>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
        <w:rPr>
          <w:b/>
        </w:rPr>
        <w:t xml:space="preserve">3. </w:t>
      </w:r>
      <w:r>
        <w:t>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r>
        <w:rPr>
          <w:b/>
        </w:rPr>
        <w:t>Статья 782. Односторонний отказ от исполнения договора возмездного оказания услуг</w:t>
      </w:r>
    </w:p>
    <w:p>
      <w:r>
        <w:rPr>
          <w:b/>
        </w:rPr>
        <w:t xml:space="preserve">1. </w:t>
      </w:r>
      <w:r>
        <w:t>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
        <w:rPr>
          <w:b/>
        </w:rPr>
        <w:t xml:space="preserve">2. </w:t>
      </w:r>
      <w:r>
        <w:t>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
        <w:rPr>
          <w:b/>
        </w:rPr>
        <w:t>Статья 783. Правовое регулирование договора возмездного оказания услуг</w:t>
      </w:r>
    </w:p>
    <w:p>
      <w:r>
        <w:t>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r>
        <w:rPr>
          <w:b/>
        </w:rPr>
        <w:t>Статья 783.1. Особенности договора об оказании услуг по предоставлению информации</w:t>
      </w:r>
    </w:p>
    <w:p>
      <w:r>
        <w:t>Договором, в силу которого исполнитель обязуется совершить действия по предоставлению определенной информации заказчику (договор об оказании услуг по предоставлению информации), может быть предусмотрена обязанность одной из сторон или обеих сторон не совершать в течение определенного периода действий, в результате которых информация может быть раскрыта третьим лицам. (Дополнение статьей - Федеральный закон от 18.03.2019 № 34-ФЗ)</w:t>
      </w:r>
    </w:p>
    <w:p>
      <w:pPr>
        <w:pStyle w:val="Heading3"/>
      </w:pPr>
      <w:r>
        <w:t>Перевозка</w:t>
      </w:r>
    </w:p>
    <w:p>
      <w:r>
        <w:rPr>
          <w:b/>
        </w:rPr>
        <w:t>Статья 784. Общие положения о перевозке</w:t>
      </w:r>
    </w:p>
    <w:p>
      <w:r>
        <w:rPr>
          <w:b/>
        </w:rPr>
        <w:t xml:space="preserve">1. </w:t>
      </w:r>
      <w:r>
        <w:t>Перевозка грузов, пассажиров и багажа осуществляется на основании договора перевозки</w:t>
      </w:r>
    </w:p>
    <w:p>
      <w:r>
        <w:rPr>
          <w:b/>
        </w:rPr>
        <w:t xml:space="preserve">2. </w:t>
      </w:r>
      <w:r>
        <w:t>Общие условия перевозки определяются транспортными уставами и кодексами, иными законами и издаваемыми в соответствии с ними правилами. 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
        <w:rPr>
          <w:b/>
        </w:rPr>
        <w:t>Статья 785. Договор перевозки груза</w:t>
      </w:r>
    </w:p>
    <w:p>
      <w:r>
        <w:rPr>
          <w:b/>
        </w:rPr>
        <w:t xml:space="preserve">1. </w:t>
      </w:r>
      <w:r>
        <w:t>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r>
        <w:rPr>
          <w:b/>
        </w:rPr>
        <w:t xml:space="preserve">2. </w:t>
      </w:r>
      <w:r>
        <w:t>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r>
        <w:rPr>
          <w:b/>
        </w:rPr>
        <w:t>Статья 786. Договор перевозки пассажира</w:t>
      </w:r>
    </w:p>
    <w:p>
      <w:r>
        <w:rPr>
          <w:b/>
        </w:rPr>
        <w:t xml:space="preserve">1. </w:t>
      </w:r>
      <w:r>
        <w:t>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r>
        <w:rPr>
          <w:b/>
        </w:rPr>
        <w:t xml:space="preserve">2. </w:t>
      </w:r>
      <w:r>
        <w:t>Заключение договора перевозки пассажира удостоверяется билетом, а сдача пассажиром багажа багажной квитанцией. Формы билета и багажной квитанции устанавливаются в порядке, предусмотренном транспортными уставами, кодексами и иными законами. (В редакции Федерального закона от 29.12.2017 № 442-ФЗ)</w:t>
      </w:r>
    </w:p>
    <w:p>
      <w:r>
        <w:rPr>
          <w:b/>
        </w:rPr>
        <w:t xml:space="preserve">3. </w:t>
      </w:r>
      <w:r>
        <w:t>Пассажир имеет право в порядке, предусмотренном соответствующим транспортным уставом, кодексом или иным законом: (В редакции Федерального закона от 29.12.2017 № 442-ФЗ) перевозить с собой детей бесплатно или на иных льготных условиях; провозить с собой бесплатно ручную кладь в пределах установленных норм; сдавать к перевозке багаж за плату по тарифу</w:t>
      </w:r>
    </w:p>
    <w:p>
      <w:r>
        <w:rPr>
          <w:b/>
        </w:rPr>
        <w:t xml:space="preserve">4. </w:t>
      </w:r>
      <w:r>
        <w:t>В случаях, предусмотренных статьей 1071 Воздушного кодекса Российской Федерации, перевозчик или лицо, уполномоченное перевозчиком на заключение договора воздушной перевозки пассажира, вправе отказать в заключении договора воздушной перевозки пассажира, если пассажир внесен в реестр лиц, воздушная перевозка которых ограничена перевозчиком. (Дополнение пунктом - Федеральный закон от 05.12.2017 № 379-ФЗ)</w:t>
      </w:r>
    </w:p>
    <w:p>
      <w:r>
        <w:rPr>
          <w:b/>
        </w:rPr>
        <w:t>Статья 787. Договор фрахтования</w:t>
      </w:r>
    </w:p>
    <w:p>
      <w:r>
        <w:t>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 Порядок заключения договора фрахтования, а также форма указанного договора устанавливаются транспортными уставами, кодексами и иными законами. (В редакции Федерального закона от 29.12.2017 № 442-ФЗ)</w:t>
      </w:r>
    </w:p>
    <w:p>
      <w:r>
        <w:rPr>
          <w:b/>
        </w:rPr>
        <w:t>Статья 788. Прямое смешанное сообщение</w:t>
      </w:r>
    </w:p>
    <w:p>
      <w:r>
        <w:t>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законом о прямых смешанных (комбинированных) перевозках.</w:t>
      </w:r>
    </w:p>
    <w:p>
      <w:r>
        <w:rPr>
          <w:b/>
        </w:rPr>
        <w:t>Статья 789. Перевозка транспортом общего пользования</w:t>
      </w:r>
    </w:p>
    <w:p>
      <w:r>
        <w:rPr>
          <w:b/>
        </w:rPr>
        <w:t xml:space="preserve">1. </w:t>
      </w:r>
      <w:r>
        <w:t>Перевозка, осуществляемая коммерческой организацией, признается перевозкой транспортом общего пользования, если из закона, иных правовых актов вытекает, что эта организация обязана осуществлять перевозки грузов, пассажиров и багажа по обращению любого гражданина или юридического лица. (В редакции Федерального закона от 10.01.2003 № 15-ФЗ) 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
        <w:rPr>
          <w:b/>
        </w:rPr>
        <w:t xml:space="preserve">2. </w:t>
      </w:r>
      <w:r>
        <w:t>Договор перевозки транспортом общего пользования является публичным договором (статья 426)</w:t>
      </w:r>
    </w:p>
    <w:p>
      <w:r>
        <w:rPr>
          <w:b/>
        </w:rPr>
        <w:t>Статья 790. Провозная плата</w:t>
      </w:r>
    </w:p>
    <w:p>
      <w:r>
        <w:rPr>
          <w:b/>
        </w:rPr>
        <w:t xml:space="preserve">1. </w:t>
      </w:r>
      <w:r>
        <w:t>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r>
        <w:rPr>
          <w:b/>
        </w:rPr>
        <w:t xml:space="preserve">2. </w:t>
      </w:r>
      <w:r>
        <w:t>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r>
        <w:rPr>
          <w:b/>
        </w:rPr>
        <w:t xml:space="preserve">3. </w:t>
      </w:r>
      <w:r>
        <w:t>Работы и услуги, выполняемые перевозчиком по требованию грузовладельца и не предусмотренные тарифами, оплачиваются по соглашению сторон</w:t>
      </w:r>
    </w:p>
    <w:p>
      <w:r>
        <w:rPr>
          <w:b/>
        </w:rPr>
        <w:t xml:space="preserve">4. </w:t>
      </w:r>
      <w:r>
        <w:t>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(статьи 359, 360), если иное не установлено законом, иными правовыми актами, договором перевозки или не вытекает из существа обязательства</w:t>
      </w:r>
    </w:p>
    <w:p>
      <w:r>
        <w:rPr>
          <w:b/>
        </w:rPr>
        <w:t xml:space="preserve">5. </w:t>
      </w:r>
      <w:r>
        <w:t>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r>
        <w:rPr>
          <w:b/>
        </w:rPr>
        <w:t>Статья 791. Подача транспортных средств, погрузка и выгрузка груза</w:t>
      </w:r>
    </w:p>
    <w:p>
      <w:r>
        <w:rPr>
          <w:b/>
        </w:rPr>
        <w:t xml:space="preserve">1. </w:t>
      </w:r>
      <w:r>
        <w:t>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 Отправитель груза вправе отказаться от поданных транспортных средств, не пригодных для перевозки соответствующего груза</w:t>
      </w:r>
    </w:p>
    <w:p>
      <w:r>
        <w:rPr>
          <w:b/>
        </w:rPr>
        <w:t xml:space="preserve">2. </w:t>
      </w:r>
      <w:r>
        <w:t>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w:t>
      </w:r>
    </w:p>
    <w:p>
      <w:r>
        <w:rPr>
          <w:b/>
        </w:rPr>
        <w:t xml:space="preserve">3. </w:t>
      </w:r>
      <w:r>
        <w:t>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r>
        <w:rPr>
          <w:b/>
        </w:rPr>
        <w:t>Статья 792. Сроки доставки груза, пассажира и багажа</w:t>
      </w:r>
    </w:p>
    <w:p>
      <w:r>
        <w:t>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 (В редакции Федерального закона от 29.12.2017 № 442-ФЗ)</w:t>
      </w:r>
    </w:p>
    <w:p>
      <w:r>
        <w:rPr>
          <w:b/>
        </w:rPr>
        <w:t>Статья 793. Ответственность за нарушение обязательств по перевозке</w:t>
      </w:r>
    </w:p>
    <w:p>
      <w:r>
        <w:rPr>
          <w:b/>
        </w:rPr>
        <w:t xml:space="preserve">1. </w:t>
      </w:r>
      <w:r>
        <w:t>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законами, а также соглашением сторон. (В редакции Федерального закона от 29.12.2017 № 442-ФЗ)</w:t>
      </w:r>
    </w:p>
    <w:p>
      <w:r>
        <w:rPr>
          <w:b/>
        </w:rPr>
        <w:t xml:space="preserve">2. </w:t>
      </w:r>
      <w:r>
        <w:t>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r>
        <w:rPr>
          <w:b/>
        </w:rPr>
        <w:t>Статья 794. Ответственность перевозчика за неподачу транспортных средств и отправителя за неиспользование поданных транспортных средств</w:t>
      </w:r>
    </w:p>
    <w:p>
      <w:r>
        <w:rPr>
          <w:b/>
        </w:rPr>
        <w:t xml:space="preserve">1. </w:t>
      </w:r>
      <w:r>
        <w:t>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r>
        <w:rPr>
          <w:b/>
        </w:rPr>
        <w:t xml:space="preserve">2. </w:t>
      </w:r>
      <w:r>
        <w:t>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 непреодолимой силы, а также иных явлений стихийного характера (пожаров, заносов, наводнений) и военных действий; 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 в иных случаях, предусмотренных транспортными уставами и кодексами</w:t>
      </w:r>
    </w:p>
    <w:p>
      <w:r>
        <w:rPr>
          <w:b/>
        </w:rPr>
        <w:t>Статья 795. Ответственность перевозчика за задержку отправления пассажира</w:t>
      </w:r>
    </w:p>
    <w:p>
      <w:r>
        <w:rPr>
          <w:b/>
        </w:rPr>
        <w:t xml:space="preserve">1. </w:t>
      </w:r>
      <w:r>
        <w:t>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обстоятельств, не зависящих от перевозчика</w:t>
      </w:r>
    </w:p>
    <w:p>
      <w:r>
        <w:rPr>
          <w:b/>
        </w:rPr>
        <w:t xml:space="preserve">2. </w:t>
      </w:r>
      <w:r>
        <w:t>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r>
        <w:rPr>
          <w:b/>
        </w:rPr>
        <w:t>Статья 796. Ответственность перевозчика за утрату, недостачу и повреждение (порчу) груза или багажа</w:t>
      </w:r>
    </w:p>
    <w:p>
      <w:r>
        <w:rPr>
          <w:b/>
        </w:rPr>
        <w:t xml:space="preserve">1. </w:t>
      </w:r>
      <w:r>
        <w:t>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r>
        <w:rPr>
          <w:b/>
        </w:rPr>
        <w:t xml:space="preserve">2. </w:t>
      </w:r>
      <w:r>
        <w:t>Ущерб, причиненный при перевозке груза или багажа, возмещается перевозчиком: в случае утраты или недостачи груза или багажа - в размере стоимости утраченного или недостающего груза или багажа;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в случае утраты груза или багажа, сданного к перевозке с объявлением его ценности, - в размере объявленной стоимости груза или багажа. 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
        <w:rPr>
          <w:b/>
        </w:rPr>
        <w:t xml:space="preserve">3. </w:t>
      </w:r>
      <w:r>
        <w:t>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r>
        <w:rPr>
          <w:b/>
        </w:rPr>
        <w:t xml:space="preserve">4. </w:t>
      </w:r>
      <w:r>
        <w:t>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r>
        <w:rPr>
          <w:b/>
        </w:rPr>
        <w:t>Статья 797. Претензии и иски по перевозкам грузов</w:t>
      </w:r>
    </w:p>
    <w:p>
      <w:r>
        <w:rPr>
          <w:b/>
        </w:rPr>
        <w:t xml:space="preserve">1. </w:t>
      </w:r>
      <w:r>
        <w:t>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w:t>
      </w:r>
    </w:p>
    <w:p>
      <w:r>
        <w:rPr>
          <w:b/>
        </w:rPr>
        <w:t xml:space="preserve">2. </w:t>
      </w:r>
      <w:r>
        <w:t>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
        <w:rPr>
          <w:b/>
        </w:rPr>
        <w:t xml:space="preserve">3. </w:t>
      </w:r>
      <w:r>
        <w:t>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w:t>
      </w:r>
    </w:p>
    <w:p>
      <w:r>
        <w:rPr>
          <w:b/>
        </w:rPr>
        <w:t>Статья 798. Договоры об организации перевозок</w:t>
      </w:r>
    </w:p>
    <w:p>
      <w:r>
        <w:t>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 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r>
        <w:rPr>
          <w:b/>
        </w:rPr>
        <w:t>Статья 799. Договоры между транспортными организациями</w:t>
      </w:r>
    </w:p>
    <w:p>
      <w:r>
        <w:t>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 Порядок заключения таких договоров определяется транспортными уставами и кодексами, другими законами и иными правовыми актами.</w:t>
      </w:r>
    </w:p>
    <w:p>
      <w:r>
        <w:rPr>
          <w:b/>
        </w:rPr>
        <w:t>Статья 800. Ответственность перевозчика за причинение вреда жизни или здоровью пассажира</w:t>
      </w:r>
    </w:p>
    <w:p>
      <w:r>
        <w:t>Ответственность перевозчика за вред, причиненный жизни или здоровью пассажира, определяется по правилам главы 59 настоящего Кодекса, если законом или договором перевозки не предусмотрена повышенная ответственность перевозчика.</w:t>
      </w:r>
    </w:p>
    <w:p>
      <w:pPr>
        <w:pStyle w:val="Heading3"/>
      </w:pPr>
      <w:r>
        <w:t>Транспортная экспедиция</w:t>
      </w:r>
    </w:p>
    <w:p>
      <w:r>
        <w:rPr>
          <w:b/>
        </w:rPr>
        <w:t>Статья 801. Договор транспортной экспедиции</w:t>
      </w:r>
    </w:p>
    <w:p>
      <w:r>
        <w:rPr>
          <w:b/>
        </w:rPr>
        <w:t xml:space="preserve">1. </w:t>
      </w:r>
      <w:r>
        <w:t>По договору транспортной экспедиции одна сторона (экспедитор) обязуется за вознаграждение и за счет другой стороны (клиента - грузоотправителя или грузополучателя) выполнить или организовать выполнение определенных договором экспедиции услуг, связанных с перевозкой груза. 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 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r>
        <w:rPr>
          <w:b/>
        </w:rPr>
        <w:t xml:space="preserve">2. </w:t>
      </w:r>
      <w:r>
        <w:t>Правила настоящей главы распространяются и на случаи, когда в соответствии с договором обязанности экспедитора исполняются перевозчиком</w:t>
      </w:r>
    </w:p>
    <w:p>
      <w:r>
        <w:rPr>
          <w:b/>
        </w:rPr>
        <w:t xml:space="preserve">3. </w:t>
      </w:r>
      <w:r>
        <w:t>Условия выполнения договора транспортной экспедиции определяются соглашением сторон, если иное не установлено законом о транспортно-экспедиционной деятельности, другими законами или иными правовыми актами</w:t>
      </w:r>
    </w:p>
    <w:p>
      <w:r>
        <w:rPr>
          <w:b/>
        </w:rPr>
        <w:t>Статья 802. Форма договора транспортной экспедиции</w:t>
      </w:r>
    </w:p>
    <w:p>
      <w:r>
        <w:rPr>
          <w:b/>
        </w:rPr>
        <w:t xml:space="preserve">1. </w:t>
      </w:r>
      <w:r>
        <w:t>Договор транспортной экспедиции заключается в письменной форме</w:t>
      </w:r>
    </w:p>
    <w:p>
      <w:r>
        <w:rPr>
          <w:b/>
        </w:rPr>
        <w:t xml:space="preserve">2. </w:t>
      </w:r>
      <w:r>
        <w:t>Клиент должен выдать экспедитору доверенность, если она необходима для выполнения его обязанностей</w:t>
      </w:r>
    </w:p>
    <w:p>
      <w:r>
        <w:rPr>
          <w:b/>
        </w:rPr>
        <w:t>Статья 803. Ответственность экспедитора по договору транспортной экспедиции</w:t>
      </w:r>
    </w:p>
    <w:p>
      <w:r>
        <w:t>За неисполнение или ненадлежащее исполнение обязанностей по договору экспедиции экспедитор несет ответственность по основаниям и в размере, которые определяются в соответствии с правилами главы 25 настоящего Кодекса. 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
        <w:rPr>
          <w:b/>
        </w:rPr>
        <w:t>Статья 804. Документы и другая информация, предоставляемые экспедитору</w:t>
      </w:r>
    </w:p>
    <w:p>
      <w:r>
        <w:rPr>
          <w:b/>
        </w:rPr>
        <w:t xml:space="preserve">1. </w:t>
      </w:r>
      <w:r>
        <w:t>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
        <w:rPr>
          <w:b/>
        </w:rPr>
        <w:t xml:space="preserve">2. </w:t>
      </w:r>
      <w:r>
        <w:t>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
        <w:rPr>
          <w:b/>
        </w:rPr>
        <w:t xml:space="preserve">3. </w:t>
      </w:r>
      <w:r>
        <w:t>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
        <w:rPr>
          <w:b/>
        </w:rPr>
        <w:t xml:space="preserve">4. </w:t>
      </w:r>
      <w:r>
        <w:t>Клиент несет ответственность за убытки, причиненные экспедитору в связи с нарушением обязанности по предоставлению информации, указанной в пункте 1 настоящей статьи</w:t>
      </w:r>
    </w:p>
    <w:p>
      <w:r>
        <w:rPr>
          <w:b/>
        </w:rPr>
        <w:t>Статья 805. Исполнение обязанностей экспедитора третьим лицом</w:t>
      </w:r>
    </w:p>
    <w:p>
      <w:r>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 договора.</w:t>
      </w:r>
    </w:p>
    <w:p>
      <w:r>
        <w:rPr>
          <w:b/>
        </w:rPr>
        <w:t>Статья 806. Односторонний отказ от исполнения договора транспортной экспедиции</w:t>
      </w:r>
    </w:p>
    <w:p>
      <w:r>
        <w:t>Любая из сторон вправе отказаться от исполнения договора транспортной экспедиции, предупредив об этом другую сторону в разумный срок. При одностороннем отказе от исполнения договора сторона, заявившая об отказе, возмещает другой стороне убытки, вызванные расторжением договора.</w:t>
      </w:r>
    </w:p>
    <w:p>
      <w:pPr>
        <w:pStyle w:val="Heading3"/>
      </w:pPr>
      <w:r>
        <w:t>Заем и кредит</w:t>
      </w:r>
    </w:p>
    <w:p>
      <w:r>
        <w:rPr>
          <w:b/>
        </w:rPr>
        <w:t>Статья 807. Договор займа</w:t>
      </w:r>
    </w:p>
    <w:p>
      <w:r>
        <w:rPr>
          <w:b/>
        </w:rPr>
        <w:t xml:space="preserve">1. </w:t>
      </w:r>
      <w:r>
        <w:t>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r>
        <w:rPr>
          <w:b/>
        </w:rPr>
        <w:t xml:space="preserve">2. </w:t>
      </w:r>
      <w:r>
        <w:t>Иностранная валюта и валютные ценности могут быть предметом договора займа на территории Российской Федерации с соблюдением правил статей 140, 141 и 317 настоящего Кодекса</w:t>
      </w:r>
    </w:p>
    <w:p>
      <w:r>
        <w:rPr>
          <w:b/>
        </w:rPr>
        <w:t xml:space="preserve">3. </w:t>
      </w:r>
      <w:r>
        <w:t>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 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r>
        <w:rPr>
          <w:b/>
        </w:rPr>
        <w:t xml:space="preserve">4. </w:t>
      </w:r>
      <w:r>
        <w:t>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r>
        <w:rPr>
          <w:b/>
        </w:rPr>
        <w:t xml:space="preserve">5. </w:t>
      </w:r>
      <w:r>
        <w:t>Сумма займа или другой предмет договора займа, переданные указанному заемщиком третьему лицу, считаются переданными заемщику</w:t>
      </w:r>
    </w:p>
    <w:p>
      <w:r>
        <w:rPr>
          <w:b/>
        </w:rPr>
        <w:t xml:space="preserve">6. </w:t>
      </w:r>
      <w:r>
        <w:t>Заемщик - юридическое лицо вправе привлекать денежные средства граждан в виде займа под проценты путем публичной оферты либо путем 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r>
        <w:rPr>
          <w:b/>
        </w:rPr>
        <w:t xml:space="preserve">7. </w:t>
      </w:r>
      <w:r>
        <w:t>Особенности предоставления займа под проценты заемщику-гражданину в целях, не связанных с предпринимательской деятельностью, устанавливаются законами. (Статья в редакции Федерального закона от 26.07.2017 № 212-ФЗ)</w:t>
      </w:r>
    </w:p>
    <w:p>
      <w:r>
        <w:rPr>
          <w:b/>
        </w:rPr>
        <w:t>Статья 808. Форма договора займа</w:t>
      </w:r>
    </w:p>
    <w:p>
      <w:r>
        <w:rPr>
          <w:b/>
        </w:rPr>
        <w:t xml:space="preserve">1. </w:t>
      </w:r>
      <w:r>
        <w:t>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 (В редакции Федерального закона от 26.07.2017 № 212-ФЗ)</w:t>
      </w:r>
    </w:p>
    <w:p>
      <w:r>
        <w:rPr>
          <w:b/>
        </w:rPr>
        <w:t xml:space="preserve">2. </w:t>
      </w:r>
      <w:r>
        <w:t>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
        <w:rPr>
          <w:b/>
        </w:rPr>
        <w:t>Статья 809. Проценты по договору займа</w:t>
      </w:r>
    </w:p>
    <w:p>
      <w:r>
        <w:rPr>
          <w:b/>
        </w:rPr>
        <w:t xml:space="preserve">1. </w:t>
      </w:r>
      <w:r>
        <w:t>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w:t>
      </w:r>
    </w:p>
    <w:p>
      <w:r>
        <w:rPr>
          <w:b/>
        </w:rPr>
        <w:t xml:space="preserve">2. </w:t>
      </w:r>
      <w:r>
        <w:t>Размер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w:t>
      </w:r>
    </w:p>
    <w:p>
      <w:r>
        <w:rPr>
          <w:b/>
        </w:rPr>
        <w:t xml:space="preserve">3. </w:t>
      </w:r>
      <w:r>
        <w:t>При отсутствии иного соглашения проценты за пользование займом выплачиваются ежемесячно до дня возврата займа включительно</w:t>
      </w:r>
    </w:p>
    <w:p>
      <w:r>
        <w:rPr>
          <w:b/>
        </w:rPr>
        <w:t xml:space="preserve">4. </w:t>
      </w:r>
      <w:r>
        <w:t>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по договору заемщику передаются не деньги, а другие вещи, определенные родовыми признаками</w:t>
      </w:r>
    </w:p>
    <w:p>
      <w:r>
        <w:rPr>
          <w:b/>
        </w:rPr>
        <w:t xml:space="preserve">5. </w:t>
      </w:r>
      <w:r>
        <w:t>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r>
        <w:rPr>
          <w:b/>
        </w:rPr>
        <w:t xml:space="preserve">6. </w:t>
      </w:r>
      <w:r>
        <w:t>В случае возврата досрочно займа, предоставленного под проценты в соответствии с пунктом 2 статьи 810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 (Статья в редакции Федерального закона от 26.07.2017 № 212-ФЗ)</w:t>
      </w:r>
    </w:p>
    <w:p>
      <w:r>
        <w:rPr>
          <w:b/>
        </w:rPr>
        <w:t>Статья 810. Обязанность заемщика возвратить сумму займа</w:t>
      </w:r>
    </w:p>
    <w:p>
      <w:r>
        <w:rPr>
          <w:b/>
        </w:rPr>
        <w:t xml:space="preserve">1. </w:t>
      </w:r>
      <w:r>
        <w:t>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r>
        <w:rPr>
          <w:b/>
        </w:rPr>
        <w:t xml:space="preserve">2. </w:t>
      </w:r>
      <w:r>
        <w:t>Если иное не предусмотрено договором займа, сумма беспроцентного займа может быть возвращена заемщиком досрочно полностью или частично. (В редакции Федерального закона от 26.07.2017 № 212-ФЗ) 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 (В редакции Федерального закона от 19.10.2011 № 284-ФЗ) Сумма займа, предоставленного под проценты в иных случаях, может быть возвращена досрочно с согласия займодавца, в том числе согласия, выраженного в договоре займа. (Дополнение абзацем - Федеральный закон от 19.10.2011 № 284-ФЗ) (В редакции Федерального закона от 26.07.2017 № 212-ФЗ)</w:t>
      </w:r>
    </w:p>
    <w:p>
      <w:r>
        <w:rPr>
          <w:b/>
        </w:rPr>
        <w:t xml:space="preserve">3. </w:t>
      </w:r>
      <w:r>
        <w:t>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 (В редакции Федерального закона от 26.07.2017 № 212-ФЗ)</w:t>
      </w:r>
    </w:p>
    <w:p>
      <w:r>
        <w:rPr>
          <w:b/>
        </w:rPr>
        <w:t>Статья 811. Последствия нарушения заемщиком договора займа</w:t>
      </w:r>
    </w:p>
    <w:p>
      <w:r>
        <w:rPr>
          <w:b/>
        </w:rPr>
        <w:t xml:space="preserve">1. </w:t>
      </w:r>
      <w:r>
        <w:t>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w:t>
      </w:r>
    </w:p>
    <w:p>
      <w:r>
        <w:rPr>
          <w:b/>
        </w:rPr>
        <w:t xml:space="preserve">2. </w:t>
      </w:r>
      <w:r>
        <w:t>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(В редакции Федерального закона от 26.07.2017 № 212-ФЗ)</w:t>
      </w:r>
    </w:p>
    <w:p>
      <w:r>
        <w:rPr>
          <w:b/>
        </w:rPr>
        <w:t>Статья 812. Оспаривание займа по безденежности</w:t>
      </w:r>
    </w:p>
    <w:p>
      <w:r>
        <w:rPr>
          <w:b/>
        </w:rPr>
        <w:t xml:space="preserve">1. </w:t>
      </w:r>
      <w:r>
        <w:t>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r>
        <w:rPr>
          <w:b/>
        </w:rPr>
        <w:t xml:space="preserve">2. </w:t>
      </w:r>
      <w:r>
        <w:t>Если договор займа должен быть совершен в письменной форме (статья 808),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r>
        <w:rPr>
          <w:b/>
        </w:rPr>
        <w:t xml:space="preserve">3. </w:t>
      </w:r>
      <w:r>
        <w:t>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 (Статья в редакции Федерального закона от 26.07.2017 № 212-ФЗ)</w:t>
      </w:r>
    </w:p>
    <w:p>
      <w:r>
        <w:rPr>
          <w:b/>
        </w:rPr>
        <w:t>Статья 813. Последствия утраты обеспечения обязательств заемщика</w:t>
      </w:r>
    </w:p>
    <w:p>
      <w:r>
        <w:t>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пункта 2 статьи 811 настоящего Кодекса. (Статья в редакции Федерального закона от 26.07.2017 № 212-ФЗ)</w:t>
      </w:r>
    </w:p>
    <w:p>
      <w:r>
        <w:rPr>
          <w:b/>
        </w:rPr>
        <w:t>Статья 814. Целевой заем</w:t>
      </w:r>
    </w:p>
    <w:p>
      <w:r>
        <w:rPr>
          <w:b/>
        </w:rPr>
        <w:t xml:space="preserve">1. </w:t>
      </w:r>
      <w:r>
        <w:t>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 (В редакции Федерального закона от 26.07.2017 № 212-ФЗ)</w:t>
      </w:r>
    </w:p>
    <w:p>
      <w:r>
        <w:rPr>
          <w:b/>
        </w:rPr>
        <w:t xml:space="preserve">2. </w:t>
      </w:r>
      <w:r>
        <w:t>В случае невыполнения заемщиком условия договора займа о целевом использовании займа, а также при нарушении обязанностей, предусмотренных пунктом 1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 Причитающиеся за пользование займом проценты уплачиваются заемщиком по правилам пункта 2 статьи 811 настоящего Кодекса. (Пункт в редакции Федерального закона от 26.07.2017 № 212-ФЗ)</w:t>
      </w:r>
    </w:p>
    <w:p>
      <w:r>
        <w:rPr>
          <w:b/>
        </w:rPr>
        <w:t>Статья 815</w:t>
      </w:r>
    </w:p>
    <w:p>
      <w:r>
        <w:t>(Статья утратила силу - Федеральный закон от 26.07.2017 № 212-ФЗ)</w:t>
      </w:r>
    </w:p>
    <w:p>
      <w:r>
        <w:rPr>
          <w:b/>
        </w:rPr>
        <w:t>Статья 816</w:t>
      </w:r>
    </w:p>
    <w:p>
      <w:r>
        <w:t>(Статья утратила силу - Федеральный закон от 26.07.2017 № 212-ФЗ)</w:t>
      </w:r>
    </w:p>
    <w:p>
      <w:r>
        <w:rPr>
          <w:b/>
        </w:rPr>
        <w:t>Статья 817. Договор государственного займа</w:t>
      </w:r>
    </w:p>
    <w:p>
      <w:r>
        <w:rPr>
          <w:b/>
        </w:rPr>
        <w:t xml:space="preserve">1. </w:t>
      </w:r>
      <w:r>
        <w:t>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r>
        <w:rPr>
          <w:b/>
        </w:rPr>
        <w:t xml:space="preserve">2. </w:t>
      </w:r>
      <w:r>
        <w:t>Государственные займы являются добровольными</w:t>
      </w:r>
    </w:p>
    <w:p>
      <w:r>
        <w:rPr>
          <w:b/>
        </w:rPr>
        <w:t xml:space="preserve">3. </w:t>
      </w:r>
      <w:r>
        <w:t>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 Договор государственного займа может быть заключен также в иных формах, предусмотренных бюджетным законодательством. (Дополнение абзацем - Федеральный закон от 26.07.2017 № 212-ФЗ)</w:t>
      </w:r>
    </w:p>
    <w:p>
      <w:r>
        <w:rPr>
          <w:b/>
        </w:rPr>
        <w:t xml:space="preserve">4. </w:t>
      </w:r>
      <w:r>
        <w:t>Изменение условий выпущенного в обращение займа не допускается</w:t>
      </w:r>
    </w:p>
    <w:p>
      <w:r>
        <w:rPr>
          <w:b/>
        </w:rPr>
        <w:t xml:space="preserve">5. </w:t>
      </w:r>
      <w:r>
        <w:t>Правила о договоре государственного займа соответственно применяются к займам, выпускаемым муниципальным образованием</w:t>
      </w:r>
    </w:p>
    <w:p>
      <w:r>
        <w:rPr>
          <w:b/>
        </w:rPr>
        <w:t>Статья 818. Новация долга в заемное обязательство</w:t>
      </w:r>
    </w:p>
    <w:p>
      <w:r>
        <w:rPr>
          <w:b/>
        </w:rPr>
        <w:t xml:space="preserve">1. </w:t>
      </w:r>
      <w:r>
        <w:t>По соглашению сторон долг, возникший из купли-продажи, аренды или иного основания, может быть заменен заемным обязательством. (В редакции Федерального закона от 26.07.2017 № 212-ФЗ)</w:t>
      </w:r>
    </w:p>
    <w:p>
      <w:r>
        <w:rPr>
          <w:b/>
        </w:rPr>
        <w:t xml:space="preserve">2. </w:t>
      </w:r>
      <w:r>
        <w:t>Замена долга заемным обязательством осуществляется с соблюдением требований о новации (статья 414) и совершается в форме, предусмотренной для заключения договора займа (статья 808). § 2. Кредит</w:t>
      </w:r>
    </w:p>
    <w:p>
      <w:r>
        <w:rPr>
          <w:b/>
        </w:rPr>
        <w:t>Статья 819. Кредитный договор</w:t>
      </w:r>
    </w:p>
    <w:p>
      <w:r>
        <w:rPr>
          <w:b/>
        </w:rPr>
        <w:t xml:space="preserve">1. </w:t>
      </w:r>
      <w:r>
        <w:t>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(В редакции Федерального закона от 26.07.2017 № 212-ФЗ) В случае предоставления кредита гражданину в целях, не связанных с осуществлением предпринимательской деятельности (в том числе кредита, обязательства заемщика по которому обеспечены ипотекой), ограничения, случаи и особенности взимания иных платежей, указанных в абзаце первом настоящего пункта, определяются законом о потребительском кредите (займе). (Дополнение абзацем - Федеральный закон от 26.07.2017 № 212-ФЗ)</w:t>
      </w:r>
    </w:p>
    <w:p>
      <w:r>
        <w:rPr>
          <w:b/>
        </w:rPr>
        <w:t xml:space="preserve">11. </w:t>
      </w:r>
      <w:r>
        <w:t>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 такой кредит считается предоставленным с момента получения должником от кредитора в порядке, предусмотренном договором, сведений о погашении ранее предоставленного кредита. (Дополнение пунктом - Федеральный закон от 26.07.2017 № 212-ФЗ)</w:t>
      </w:r>
    </w:p>
    <w:p>
      <w:r>
        <w:rPr>
          <w:b/>
        </w:rPr>
        <w:t xml:space="preserve">2. </w:t>
      </w:r>
      <w:r>
        <w:t>К отношениям по кредитному договору применяются правила, предусмотренные параграфом 1 настоящей главы, если иное не предусмотрено правилами настоящего параграфа и не вытекает из существа кредитного договора</w:t>
      </w:r>
    </w:p>
    <w:p>
      <w:r>
        <w:rPr>
          <w:b/>
        </w:rPr>
        <w:t>Статья 820. Форма кредитного договора</w:t>
      </w:r>
    </w:p>
    <w:p>
      <w:r>
        <w:t>Кредитный договор должен быть заключен в письменной форме. Несоблюдение письменной формы влечет недействительность кредитного договора. Такой договор считается ничтожным.</w:t>
      </w:r>
    </w:p>
    <w:p>
      <w:r>
        <w:rPr>
          <w:b/>
        </w:rPr>
        <w:t>Статья 821. Отказ от предоставления или получения кредита</w:t>
      </w:r>
    </w:p>
    <w:p>
      <w:r>
        <w:rPr>
          <w:b/>
        </w:rPr>
        <w:t xml:space="preserve">1. </w:t>
      </w:r>
      <w:r>
        <w:t>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r>
        <w:rPr>
          <w:b/>
        </w:rPr>
        <w:t xml:space="preserve">2. </w:t>
      </w:r>
      <w:r>
        <w:t>Заемщик вправе отказаться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r>
        <w:rPr>
          <w:b/>
        </w:rPr>
        <w:t xml:space="preserve">3. </w:t>
      </w:r>
      <w:r>
        <w:t>В случае нарушения заемщиком предусмотренной кредитным договором обязанности целевого использования кредита (статья 814) кредитор вправе также отказаться от дальнейшего кредитования заемщика по договору</w:t>
      </w:r>
    </w:p>
    <w:p>
      <w:r>
        <w:rPr>
          <w:b/>
        </w:rPr>
        <w:t>Статья 821.1. Требование кредитора о досрочном возврате кредита</w:t>
      </w:r>
    </w:p>
    <w:p>
      <w:r>
        <w:t>Кредитор вправе требовать досрочного возврата кредита в случаях, предусмотренных настоящим Кодексом, другими законами, а при предоставлении кредита юридическому лицу или индивидуальному предпринимателю также в случаях, предусмотренных кредитным договором. (Дополнение статьей - Федеральный закон от 26.07.2017 № 212-ФЗ) § 3. Товарный и коммерческий кредит</w:t>
      </w:r>
    </w:p>
    <w:p>
      <w:r>
        <w:rPr>
          <w:b/>
        </w:rPr>
        <w:t>Статья 822. Товарный кредит</w:t>
      </w:r>
    </w:p>
    <w:p>
      <w:r>
        <w:t>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параграфа 1 настоящей главы, если иное не предусмотрено таким договором и не вытекает из существа обязательства. (В редакции Федерального закона от 26.07.2017 № 212-ФЗ) 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(статьи 465 - 485), если иное не предусмотрено договором товарного кредита.</w:t>
      </w:r>
    </w:p>
    <w:p>
      <w:r>
        <w:rPr>
          <w:b/>
        </w:rPr>
        <w:t>Статья 823. Коммерческий кредит</w:t>
      </w:r>
    </w:p>
    <w:p>
      <w:r>
        <w:rPr>
          <w:b/>
        </w:rPr>
        <w:t xml:space="preserve">1. </w:t>
      </w:r>
      <w:r>
        <w:t>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r>
        <w:rPr>
          <w:b/>
        </w:rPr>
        <w:t xml:space="preserve">2. </w:t>
      </w:r>
      <w:r>
        <w:t>К коммерческому кредиту соответственно применяются правила настоящей главы,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pPr>
        <w:pStyle w:val="Heading3"/>
      </w:pPr>
      <w:r>
        <w:t>Финансирование под уступку денежного требования</w:t>
      </w:r>
    </w:p>
    <w:p>
      <w:r>
        <w:rPr>
          <w:b/>
        </w:rPr>
        <w:t>Статья 824. Договор финансирования под уступку денежного требования</w:t>
      </w:r>
    </w:p>
    <w:p>
      <w:r>
        <w:rPr>
          <w:b/>
        </w:rPr>
        <w:t xml:space="preserve">1. </w:t>
      </w:r>
      <w:r>
        <w:t>По договору финансирования под уступку денежного требования (договору факторинга) одна сторона (клиент) обязуется уступить другой стороне - финансовому агенту (фактору) денежные требования к третьему лицу (должнику) и оплатить оказанные услуги, а финансовый агент (фактор) обязуется совершить не менее двух следующих действий, связанных с денежными требованиями, являющимися предметом уступки</w:t>
      </w:r>
    </w:p>
    <w:p>
      <w:r>
        <w:rPr>
          <w:b/>
        </w:rPr>
        <w:t xml:space="preserve">2. </w:t>
      </w:r>
      <w:r>
        <w:t>Обязательства финансового агента (фактора) по договору факторинга могут включать ведение для клиента бухгалтерского учета, а также предоставление клиенту иных услуг, связанных с денежными требованиями, являющимися предметом уступки</w:t>
      </w:r>
    </w:p>
    <w:p>
      <w:r>
        <w:rPr>
          <w:b/>
        </w:rPr>
        <w:t xml:space="preserve">3. </w:t>
      </w:r>
      <w:r>
        <w:t>В части, не урегулированной настоящей главой, к отношениям, связанным с уступкой права требования по договору факторинга, применяются правила главы 24 настоящего Кодекса</w:t>
      </w:r>
    </w:p>
    <w:p>
      <w:r>
        <w:rPr>
          <w:b/>
        </w:rPr>
        <w:t xml:space="preserve">4. </w:t>
      </w:r>
      <w:r>
        <w:t>Участники гражданского оборота могут заключать также иные договоры,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 указанных в подпунктах 1 - 4 пункта 1 настоящей статьи</w:t>
      </w:r>
    </w:p>
    <w:p>
      <w:r>
        <w:rPr>
          <w:b/>
        </w:rPr>
        <w:t xml:space="preserve">5. </w:t>
      </w:r>
      <w:r>
        <w:t>Если в силу договора факторинга финансовый агент (фактор) несет обязанности по оплате цены приобретенных им денежных требований, по предоставлению клиенту займа (кредита) или по оказанию клиенту услуг, к отношениям сторон по договору факторинга применяются правила соответственно о купле-продаже, займе (кредите), возмездном оказании услуг постольку, поскольку это не противоречит положениям настоящей главы и существу отношений по договору факторинга. (Статья в редакции Федерального закона от 26.07.2017 № 212-ФЗ)</w:t>
      </w:r>
    </w:p>
    <w:p>
      <w:r>
        <w:rPr>
          <w:b/>
        </w:rPr>
        <w:t xml:space="preserve">1. </w:t>
      </w:r>
      <w:r>
        <w:t>передавать клиенту денежные средства в счет денежных требований, в том числе в виде займа или предварительного платежа (аванса)</w:t>
      </w:r>
    </w:p>
    <w:p>
      <w:r>
        <w:rPr>
          <w:b/>
        </w:rPr>
        <w:t xml:space="preserve">1. </w:t>
      </w:r>
      <w:r>
        <w:t>осуществлять учет денежных требований клиента к третьим лицам (должникам)</w:t>
      </w:r>
    </w:p>
    <w:p>
      <w:r>
        <w:rPr>
          <w:b/>
        </w:rPr>
        <w:t xml:space="preserve">1. </w:t>
      </w:r>
      <w:r>
        <w:t>осуществлять права по денежным требованиям клиента, в том числе предъявлять должникам денежные требования к оплате, получать платежи от должников и производить расчеты, связанные с денежными требованиями</w:t>
      </w:r>
    </w:p>
    <w:p>
      <w:r>
        <w:rPr>
          <w:b/>
        </w:rPr>
        <w:t xml:space="preserve">1. </w:t>
      </w:r>
      <w:r>
        <w:t>осуществлять права по договорам об обеспечении исполнения обязательств должников</w:t>
      </w:r>
    </w:p>
    <w:p>
      <w:r>
        <w:rPr>
          <w:b/>
        </w:rPr>
        <w:t>Статья 825. Финансовый агент</w:t>
      </w:r>
    </w:p>
    <w:p>
      <w:r>
        <w:t>В качестве финансового агента договоры факторинга могут заключать коммерческие организации. (В редакции федеральных законов от 26.07.2017 № 212-ФЗ) (Статья в редакции федеральных законов от 09.04.2009 № 56-ФЗ)</w:t>
      </w:r>
    </w:p>
    <w:p>
      <w:r>
        <w:rPr>
          <w:b/>
        </w:rPr>
        <w:t>Статья 826. Денежное требование, являющееся предметом уступки</w:t>
      </w:r>
    </w:p>
    <w:p>
      <w:r>
        <w:rPr>
          <w:b/>
        </w:rPr>
        <w:t xml:space="preserve">1. </w:t>
      </w:r>
      <w:r>
        <w:t>Предметом уступки по договору факторинга могут быть денежное требование или денежные требования</w:t>
      </w:r>
    </w:p>
    <w:p>
      <w:r>
        <w:rPr>
          <w:b/>
        </w:rPr>
        <w:t xml:space="preserve">2. </w:t>
      </w:r>
      <w:r>
        <w:t>Денежное требование переходит к финансовому агенту (фактору) в момент заключения договора факторинга, если иное не установлено таким договором. При этом будущее требование переходит к финансовому агенту (фактору) с момента его возникновения, если договором не предусмотрено, что будущее требование переходит позднее</w:t>
      </w:r>
    </w:p>
    <w:p>
      <w:r>
        <w:rPr>
          <w:b/>
        </w:rPr>
        <w:t xml:space="preserve">3. </w:t>
      </w:r>
      <w:r>
        <w:t>Если договор факторинга заключен ранее момента перехода денежного требования к финансовому агенту (фактору), дополнительное оформление перехода денежного требования не требуется. (Статья в редакции Федерального закона от 26.07.2017 № 212-ФЗ)</w:t>
      </w:r>
    </w:p>
    <w:p>
      <w:r>
        <w:rPr>
          <w:b/>
        </w:rPr>
        <w:t xml:space="preserve">1. </w:t>
      </w:r>
      <w:r>
        <w:t>по существующему обязательству, в том числе по обязательству, возникшему из заключенного договора, срок платежа по которому наступил либо не наступил (существующее требование)</w:t>
      </w:r>
    </w:p>
    <w:p>
      <w:r>
        <w:rPr>
          <w:b/>
        </w:rPr>
        <w:t xml:space="preserve">1. </w:t>
      </w:r>
      <w:r>
        <w:t>по обязательству, которое возникнет в будущем, в том числе из договора, который будет заключен в будущем (будущее требование) (статья 3881)</w:t>
      </w:r>
    </w:p>
    <w:p>
      <w:r>
        <w:rPr>
          <w:b/>
        </w:rPr>
        <w:t>Статья 827. Ответственность клиента перед финансовым агентом</w:t>
      </w:r>
    </w:p>
    <w:p>
      <w:r>
        <w:rPr>
          <w:b/>
        </w:rPr>
        <w:t xml:space="preserve">1. </w:t>
      </w:r>
      <w:r>
        <w:t>Если договором факторинга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 (В редакции Федерального закона от 26.07.2017 № 212-ФЗ)</w:t>
      </w:r>
    </w:p>
    <w:p>
      <w:r>
        <w:rPr>
          <w:b/>
        </w:rPr>
        <w:t xml:space="preserve">2. </w:t>
      </w:r>
      <w:r>
        <w:t>(Пункт утратил силу - Федеральный закон от 26.07.2017 № 212-ФЗ)</w:t>
      </w:r>
    </w:p>
    <w:p>
      <w:r>
        <w:rPr>
          <w:b/>
        </w:rPr>
        <w:t xml:space="preserve">3. </w:t>
      </w:r>
      <w:r>
        <w:t>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r>
        <w:rPr>
          <w:b/>
        </w:rPr>
        <w:t>Статья 828. Недействительность запрета уступки денежного требования</w:t>
      </w:r>
    </w:p>
    <w:p>
      <w:r>
        <w:rPr>
          <w:b/>
        </w:rPr>
        <w:t xml:space="preserve">1. </w:t>
      </w:r>
      <w:r>
        <w:t>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 (В редакции Федерального закона от 26.07.2017 № 212-ФЗ)</w:t>
      </w:r>
    </w:p>
    <w:p>
      <w:r>
        <w:rPr>
          <w:b/>
        </w:rPr>
        <w:t xml:space="preserve">2. </w:t>
      </w:r>
      <w:r>
        <w:t>Положение, установленное пунктом 1 настоящей статьи,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 (В редакции Федерального закона от 26.07.2017 № 212-ФЗ)</w:t>
      </w:r>
    </w:p>
    <w:p>
      <w:r>
        <w:rPr>
          <w:b/>
        </w:rPr>
        <w:t>Статья 829. Последующая уступка денежного требования</w:t>
      </w:r>
    </w:p>
    <w:p>
      <w:r>
        <w:rPr>
          <w:b/>
        </w:rPr>
        <w:t xml:space="preserve">1. </w:t>
      </w:r>
      <w:r>
        <w:t>Если уступка денежного требования финансовому агенту (фактору) осуществлена в целях приобретения им указанного требования, последующая уступка денежного требования финансовым агентом (фактором) допускается, если договором факторинга не предусмотрено иное</w:t>
      </w:r>
    </w:p>
    <w:p>
      <w:r>
        <w:rPr>
          <w:b/>
        </w:rPr>
        <w:t xml:space="preserve">2. </w:t>
      </w:r>
      <w:r>
        <w:t>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или в целях оказания финансовым агентом (фактором) клиенту услуг, связанных с денежными требованиями, являющимися предметом уступки, последующая уступка денежного требования финансовым агентом (фактором) не допускается, если договором факторинга не предусмотрено иное</w:t>
      </w:r>
    </w:p>
    <w:p>
      <w:r>
        <w:rPr>
          <w:b/>
        </w:rPr>
        <w:t xml:space="preserve">3. </w:t>
      </w:r>
      <w:r>
        <w:t>К последующей уступке денежного требования финансовым агентом (фактором) применяются соответственно положения настоящей главы. (Статья в редакции Федерального закона от 26.07.2017 № 212-ФЗ)</w:t>
      </w:r>
    </w:p>
    <w:p>
      <w:r>
        <w:rPr>
          <w:b/>
        </w:rPr>
        <w:t>Статья 830. Исполнение денежного требования должником финансовому агенту</w:t>
      </w:r>
    </w:p>
    <w:p>
      <w:r>
        <w:rPr>
          <w:b/>
        </w:rPr>
        <w:t xml:space="preserve">1. </w:t>
      </w:r>
      <w:r>
        <w:t>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 (В редакции Федерального закона от 26.07.2017 № 212-ФЗ)</w:t>
      </w:r>
    </w:p>
    <w:p>
      <w:r>
        <w:rPr>
          <w:b/>
        </w:rPr>
        <w:t xml:space="preserve">2. </w:t>
      </w:r>
      <w:r>
        <w:t>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r>
        <w:rPr>
          <w:b/>
        </w:rPr>
        <w:t xml:space="preserve">3. </w:t>
      </w:r>
      <w:r>
        <w:t>Исполнение денежного требования должником в соответствии с правилами настоящей статьи освобождает должника от соответствующего обязательства перед клиентом. (В редакции Федерального закона от 26.07.2017 № 212-ФЗ)</w:t>
      </w:r>
    </w:p>
    <w:p>
      <w:r>
        <w:rPr>
          <w:b/>
        </w:rPr>
        <w:t>Статья 831. Права финансового агента (фактора) на суммы, полученные от должника</w:t>
      </w:r>
    </w:p>
    <w:p>
      <w:r>
        <w:rPr>
          <w:b/>
        </w:rPr>
        <w:t xml:space="preserve">1. </w:t>
      </w:r>
      <w:r>
        <w:t>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r>
        <w:rPr>
          <w:b/>
        </w:rPr>
        <w:t xml:space="preserve">2. </w:t>
      </w:r>
      <w:r>
        <w:t>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надлежащим образом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r>
        <w:rPr>
          <w:b/>
        </w:rPr>
        <w:t xml:space="preserve">3. </w:t>
      </w:r>
      <w:r>
        <w:t>Если уступка денежного требования осуществлена в целях оказания финансовым агентом (фактором) клиенту услуг, связанных с денежными требованиями, являющимися предметом уступки, финансовый агент (фактор) обязан представить отчет клиенту и передать ему все суммы, полученные во исполнение уступленных денежных требований, а клиент обязан оплатить оказанные услуги</w:t>
      </w:r>
    </w:p>
    <w:p>
      <w:r>
        <w:rPr>
          <w:b/>
        </w:rPr>
        <w:t xml:space="preserve">4. </w:t>
      </w:r>
      <w:r>
        <w:t>Финансовый агент (фактор) вправе при передаче клиенту денежных средств предъявить к зачету свои денежные требования по договору. (Статья в редакции Федерального закона от 26.07.2017 № 212-ФЗ)</w:t>
      </w:r>
    </w:p>
    <w:p>
      <w:r>
        <w:rPr>
          <w:b/>
        </w:rPr>
        <w:t>Статья 832. Встречные требования должника</w:t>
      </w:r>
    </w:p>
    <w:p>
      <w:r>
        <w:rPr>
          <w:b/>
        </w:rPr>
        <w:t xml:space="preserve">1. </w:t>
      </w:r>
      <w:r>
        <w:t>В случае обращения финансового агента к должнику с требованием произвести платеж должник вправе в соответствии со статьями 410 - 412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r>
        <w:rPr>
          <w:b/>
        </w:rPr>
        <w:t xml:space="preserve">2. </w:t>
      </w:r>
      <w:r>
        <w:t>Требования, которые должник мог бы предъявить клиенту в связи с нарушением последним соглашения о запрете об ограничении уступки требования, не имеют силы в отношении финансового агента</w:t>
      </w:r>
    </w:p>
    <w:p>
      <w:r>
        <w:rPr>
          <w:b/>
        </w:rPr>
        <w:t>Статья 833. Возврат должнику сумм, полученных финансовым агентом (фактором)</w:t>
      </w:r>
    </w:p>
    <w:p>
      <w:r>
        <w:t>В случае неисполнения клиентом своих обязательств по договору, заключенному с должником, последний не вправе требовать от финансового агента (фактора) возврат уплаченных ему сумм. Соответствующее требование может быть предъявлено должником клиенту. (Статья в редакции Федерального закона от 26.07.2017 № 212-ФЗ)</w:t>
      </w:r>
    </w:p>
    <w:p>
      <w:pPr>
        <w:pStyle w:val="Heading3"/>
      </w:pPr>
      <w:r>
        <w:t>Банковский вклад</w:t>
      </w:r>
    </w:p>
    <w:p>
      <w:r>
        <w:rPr>
          <w:b/>
        </w:rPr>
        <w:t>Статья 834. Договор банковского вклада</w:t>
      </w:r>
    </w:p>
    <w:p>
      <w:r>
        <w:rPr>
          <w:b/>
        </w:rPr>
        <w:t xml:space="preserve">1. </w:t>
      </w:r>
      <w:r>
        <w:t>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 (В редакции Федерального закона от 26.07.2017 № 212-ФЗ)</w:t>
      </w:r>
    </w:p>
    <w:p>
      <w:r>
        <w:rPr>
          <w:b/>
        </w:rPr>
        <w:t xml:space="preserve">2. </w:t>
      </w:r>
      <w:r>
        <w:t>Договор банковского вклада, в котором вкладчиком является гражданин, признается публичным договором (статья 426)</w:t>
      </w:r>
    </w:p>
    <w:p>
      <w:r>
        <w:rPr>
          <w:b/>
        </w:rPr>
        <w:t xml:space="preserve">3. </w:t>
      </w:r>
      <w: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Если иное не предусмотрено законом, юридические лица не вправе перечислять находящиеся во вкладах (депозитах) денежные средства другим лицам. (В редакции Федерального закона от 26.07.2017 № 212-ФЗ)</w:t>
      </w:r>
    </w:p>
    <w:p>
      <w:r>
        <w:rPr>
          <w:b/>
        </w:rPr>
        <w:t xml:space="preserve">4. </w:t>
      </w:r>
      <w:r>
        <w:t>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r>
        <w:rPr>
          <w:b/>
        </w:rPr>
        <w:t>Статья 835. Право на привлечение денежных средств во вклады</w:t>
      </w:r>
    </w:p>
    <w:p>
      <w:r>
        <w:rPr>
          <w:b/>
        </w:rPr>
        <w:t xml:space="preserve">1. </w:t>
      </w:r>
      <w:r>
        <w:t>Право на привлечение денежных средств во вклады имеют банки, которым такое право предоставлено в соответствии с разрешением (лицензией), выданным в порядке, установленном в соответствии с законом</w:t>
      </w:r>
    </w:p>
    <w:p>
      <w:r>
        <w:rPr>
          <w:b/>
        </w:rPr>
        <w:t xml:space="preserve">2. </w:t>
      </w:r>
      <w:r>
        <w:t>В случае принятия вклада от гражданина лицом, не имеющим на это права, или с нарушением порядка, установленного законом или принятыми в соответствии с ним банковскими правилами, вкладчик может потребовать немедленного возврата суммы вклада, а также уплаты на нее процентов, предусмотренных статьей 395 настоящего Кодекса, и возмещения сверх суммы процентов всех причиненных вкладчику убытков. Если таким лицом приняты на условиях договора банковского вклада денежные средства юридического лица, такой договор является недействительным (статья 168)</w:t>
      </w:r>
    </w:p>
    <w:p>
      <w:r>
        <w:rPr>
          <w:b/>
        </w:rPr>
        <w:t xml:space="preserve">3. </w:t>
      </w:r>
      <w:r>
        <w:t>Если иное не установлено законом, последствия, предусмотренные пунктом 2 настоящей статьи, применяются также в случаях: привлечения денежных средств граждан и юридических лиц путем продажи им акций и других ценных бумаг, выпуск которых признан незаконным; 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r>
        <w:rPr>
          <w:b/>
        </w:rPr>
        <w:t>Статья 836. Форма договора банковского вклада</w:t>
      </w:r>
    </w:p>
    <w:p>
      <w:r>
        <w:rPr>
          <w:b/>
        </w:rPr>
        <w:t xml:space="preserve">1. </w:t>
      </w:r>
      <w:r>
        <w:t>Договор банковского вклада должен быть заключен в письменной форме. 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(В редакции Федерального закона от 26.07.2017 № 212-ФЗ)</w:t>
      </w:r>
    </w:p>
    <w:p>
      <w:r>
        <w:rPr>
          <w:b/>
        </w:rPr>
        <w:t xml:space="preserve">2. </w:t>
      </w:r>
      <w:r>
        <w:t>Несоблюдение письменной формы договора банковского вклада влечет недействительность этого договора. Такой договор является ничтожным</w:t>
      </w:r>
    </w:p>
    <w:p>
      <w:r>
        <w:rPr>
          <w:b/>
        </w:rPr>
        <w:t>Статья 837. Виды вкладов</w:t>
      </w:r>
    </w:p>
    <w:p>
      <w:r>
        <w:rPr>
          <w:b/>
        </w:rPr>
        <w:t xml:space="preserve">1. </w:t>
      </w:r>
      <w:r>
        <w:t>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r>
        <w:rPr>
          <w:b/>
        </w:rPr>
        <w:t xml:space="preserve">2. </w:t>
      </w:r>
      <w:r>
        <w:t>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r>
        <w:rPr>
          <w:b/>
        </w:rPr>
        <w:t xml:space="preserve">3. </w:t>
      </w:r>
      <w:r>
        <w:t>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r>
        <w:rPr>
          <w:b/>
        </w:rPr>
        <w:t xml:space="preserve">4. </w:t>
      </w:r>
      <w:r>
        <w:t>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r>
        <w:rPr>
          <w:b/>
        </w:rPr>
        <w:t xml:space="preserve">5. </w:t>
      </w:r>
      <w:r>
        <w:t>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r>
        <w:rPr>
          <w:b/>
        </w:rPr>
        <w:t xml:space="preserve">6. </w:t>
      </w:r>
      <w:r>
        <w:t>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
        <w:rPr>
          <w:b/>
        </w:rPr>
        <w:t xml:space="preserve">7. </w:t>
      </w:r>
      <w:r>
        <w:t>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 (Статья в редакции Федерального закона от 26.07.2017 № 212-ФЗ)</w:t>
      </w:r>
    </w:p>
    <w:p>
      <w:r>
        <w:rPr>
          <w:b/>
        </w:rPr>
        <w:t>Статья 838. Проценты на вклад</w:t>
      </w:r>
    </w:p>
    <w:p>
      <w:r>
        <w:rPr>
          <w:b/>
        </w:rPr>
        <w:t xml:space="preserve">1. </w:t>
      </w:r>
      <w:r>
        <w:t>Банк выплачивает вкладчику проценты на сумму вклада в размере, определяемом договором банковского вклада. При отсутствии в договоре условия о размере выплачиваемых процентов банк обязан выплачивать проценты в размере, определяемом в соответствии с пунктом 1 статьи 809 настоящего Кодекса</w:t>
      </w:r>
    </w:p>
    <w:p>
      <w:r>
        <w:rPr>
          <w:b/>
        </w:rPr>
        <w:t xml:space="preserve">2. </w:t>
      </w:r>
      <w:r>
        <w:t>Если иное не предусмотрено договором банковского вклада, банк вправе изменять размер процентов, выплачиваемых на вклады до востребования. 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r>
        <w:rPr>
          <w:b/>
        </w:rPr>
        <w:t xml:space="preserve">3. </w:t>
      </w:r>
      <w:r>
        <w:t>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 (В редакции Федерального закона от 26.07.2017 № 212-ФЗ)</w:t>
      </w:r>
    </w:p>
    <w:p>
      <w:r>
        <w:rPr>
          <w:b/>
        </w:rPr>
        <w:t>Статья 839. Порядок начисления процентов на вклад и их выплаты</w:t>
      </w:r>
    </w:p>
    <w:p>
      <w:r>
        <w:rPr>
          <w:b/>
        </w:rPr>
        <w:t xml:space="preserve">1. </w:t>
      </w:r>
      <w:r>
        <w:t>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 (В редакции Федерального закона от 21.03.2005 № 22-ФЗ)</w:t>
      </w:r>
    </w:p>
    <w:p>
      <w:r>
        <w:rPr>
          <w:b/>
        </w:rPr>
        <w:t xml:space="preserve">2. </w:t>
      </w:r>
      <w:r>
        <w:t>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 При возврате вклада выплачиваются все начисленные к этому моменту проценты</w:t>
      </w:r>
    </w:p>
    <w:p>
      <w:r>
        <w:rPr>
          <w:b/>
        </w:rPr>
        <w:t>Статья 840. Обеспечение возврата вклада</w:t>
      </w:r>
    </w:p>
    <w:p>
      <w:r>
        <w:rPr>
          <w:b/>
        </w:rPr>
        <w:t xml:space="preserve">1. </w:t>
      </w:r>
      <w:r>
        <w:t>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(В редакции Федерального закона от 23.12.2003 № 182-ФЗ)</w:t>
      </w:r>
    </w:p>
    <w:p>
      <w:r>
        <w:rPr>
          <w:b/>
        </w:rPr>
        <w:t xml:space="preserve">2. </w:t>
      </w:r>
      <w:r>
        <w:t>Способы обеспечения банком возврата вкладов юридических лиц определяются договором банковского вклада</w:t>
      </w:r>
    </w:p>
    <w:p>
      <w:r>
        <w:rPr>
          <w:b/>
        </w:rPr>
        <w:t xml:space="preserve">3. </w:t>
      </w:r>
      <w:r>
        <w:t>При заключении договора банковского вклада банк обязан предоставить вкладчику информацию об обеспеченности возврата вклада</w:t>
      </w:r>
    </w:p>
    <w:p>
      <w:r>
        <w:rPr>
          <w:b/>
        </w:rPr>
        <w:t xml:space="preserve">4. </w:t>
      </w:r>
      <w: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w:t>
      </w:r>
    </w:p>
    <w:p>
      <w:r>
        <w:rPr>
          <w:b/>
        </w:rPr>
        <w:t>Статья 841. Внесение третьими лицами денежных средств на счет вкладчика</w:t>
      </w:r>
    </w:p>
    <w:p>
      <w:r>
        <w:t>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r>
        <w:rPr>
          <w:b/>
        </w:rPr>
        <w:t>Статья 842. Вклады в пользу третьих лиц</w:t>
      </w:r>
    </w:p>
    <w:p>
      <w:r>
        <w:rPr>
          <w:b/>
        </w:rPr>
        <w:t xml:space="preserve">1. </w:t>
      </w:r>
      <w:r>
        <w:t>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 Указание имени гражданина (статья 19) или наименования юридического лица (статья 54), в пользу которого вносится вклад, является существенным условием соответствующего договора банковского вклада. 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r>
        <w:rPr>
          <w:b/>
        </w:rPr>
        <w:t xml:space="preserve">2. </w:t>
      </w:r>
      <w:r>
        <w:t>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r>
        <w:rPr>
          <w:b/>
        </w:rPr>
        <w:t xml:space="preserve">3. </w:t>
      </w:r>
      <w:r>
        <w:t>Правила о договоре в пользу третьего лица (статья 430)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r>
        <w:rPr>
          <w:b/>
        </w:rPr>
        <w:t>Статья 843. Сберегательная книжка</w:t>
      </w:r>
    </w:p>
    <w:p>
      <w:r>
        <w:rPr>
          <w:b/>
        </w:rPr>
        <w:t xml:space="preserve">1. </w:t>
      </w:r>
      <w:r>
        <w:t>Договором банковского вклада с гражданином может быть предусмотрена выдача именной сберегательной книжки. (В редакции Федерального закона от 26.07.2017 № 212-ФЗ) В сберегательной книжке должны быть указаны и удостоверены банком наименование и место нахождения банка (статья 54),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 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r>
        <w:rPr>
          <w:b/>
        </w:rPr>
        <w:t xml:space="preserve">2. </w:t>
      </w:r>
      <w:r>
        <w:t>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 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 Абзац. (Утратил силу - Федеральный закон от 26.07.2017 № 212-ФЗ)</w:t>
      </w:r>
    </w:p>
    <w:p>
      <w:r>
        <w:rPr>
          <w:b/>
        </w:rPr>
        <w:t>Статья 844. Сберегательный и депозитный сертификаты</w:t>
      </w:r>
    </w:p>
    <w:p>
      <w:r>
        <w:rPr>
          <w:b/>
        </w:rPr>
        <w:t xml:space="preserve">1. </w:t>
      </w:r>
      <w:r>
        <w:t>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банке, выдавшем сертификат. Владельцем сберегательного сертификата может быть только физическое лицо, в том числе индивидуальный предприниматель. Сумма вклада, внесение которой удостоверено сберегательным сертификатом, подлежит страхованию в соответствии с законом о страховании вкладов физических лиц. Владельцем депозитного сертификата может быть только юридическое лицо</w:t>
      </w:r>
    </w:p>
    <w:p>
      <w:r>
        <w:rPr>
          <w:b/>
        </w:rPr>
        <w:t xml:space="preserve">2. </w:t>
      </w:r>
      <w:r>
        <w:t>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r>
        <w:rPr>
          <w:b/>
        </w:rPr>
        <w:t xml:space="preserve">3. </w:t>
      </w:r>
      <w:r>
        <w:t>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r>
        <w:rPr>
          <w:b/>
        </w:rPr>
        <w:t xml:space="preserve">4. </w:t>
      </w:r>
      <w:r>
        <w:t>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r>
        <w:rPr>
          <w:b/>
        </w:rPr>
        <w:t xml:space="preserve">5. </w:t>
      </w:r>
      <w:r>
        <w:t>Сберегательные или депозитные сертификаты могут выдаваться на условиях обездвижения (статья 1481), в том числе обездвижения путем их хранения в выдавшем банке при условии, что такой банк в 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реквизиты которого устанавливаются Банком России. (Статья в редакции Федерального закона от 26.07.2017 № 212-ФЗ)</w:t>
      </w:r>
    </w:p>
    <w:p>
      <w:r>
        <w:rPr>
          <w:b/>
        </w:rPr>
        <w:t>Статья 844.1. Особенности договора банковского вклада в драгоценных металлах</w:t>
      </w:r>
    </w:p>
    <w:p>
      <w:r>
        <w:rPr>
          <w:b/>
        </w:rPr>
        <w:t xml:space="preserve">1. </w:t>
      </w:r>
      <w:r>
        <w:t>По договору банковского вклада, предметом которого является драгоценный металл определенного наименования (вклад в драгоценных металлах), банк обязуется возвратить вкладчику имеющийся во вкладе драгоценный металл того же наименования и той же массы либо выдать денежные средства в сумме, эквивалентной стоимости этого металла, а также выплатить предусмотренные договором проценты</w:t>
      </w:r>
    </w:p>
    <w:p>
      <w:r>
        <w:rPr>
          <w:b/>
        </w:rPr>
        <w:t xml:space="preserve">2. </w:t>
      </w:r>
      <w:r>
        <w:t>Договор банковского вклада в драгоценных металлах должен содержать обязательное указание на наименование драгоценного металла, размер процентов по вкладу и форму их получения вкладчиком, а также порядок расчета суммы денежных средств, подлежащих выдаче, если возможность такой выдачи предусмотрена договором</w:t>
      </w:r>
    </w:p>
    <w:p>
      <w:r>
        <w:rPr>
          <w:b/>
        </w:rPr>
        <w:t xml:space="preserve">3. </w:t>
      </w:r>
      <w:r>
        <w:t>Если иное не установлено законом или не вытекает из существа обязательства, к отношениям по договору банковского вклада в драгоценных металлах применяются правила о вкладах, предусмотренные настоящим Кодексом, в том числе правила абзаца седьмого пункта 1 статьи 64 настоящего Кодекса</w:t>
      </w:r>
    </w:p>
    <w:p>
      <w:r>
        <w:rPr>
          <w:b/>
        </w:rPr>
        <w:t xml:space="preserve">4. </w:t>
      </w:r>
      <w:r>
        <w:t>К отношениям по договору банковского вклада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гражданин должен быть уведомлен в письменной форме до заключения договора банковского вклада в драгоценных металлах, а банк должен получить от гражданина подтверждение того, что такое уведомление было совершено. (Дополнение статьей - Федеральный закон от 26.07.2017 № 212-ФЗ)</w:t>
      </w:r>
    </w:p>
    <w:p>
      <w:pPr>
        <w:pStyle w:val="Heading3"/>
      </w:pPr>
      <w:r>
        <w:t>Банковский счет</w:t>
      </w:r>
    </w:p>
    <w:p>
      <w:r>
        <w:rPr>
          <w:b/>
        </w:rPr>
        <w:t>Статья 845. Договор банковского счета</w:t>
      </w:r>
    </w:p>
    <w:p>
      <w:r>
        <w:rPr>
          <w:b/>
        </w:rPr>
        <w:t xml:space="preserve">1. </w:t>
      </w:r>
      <w:r>
        <w:t>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
        <w:rPr>
          <w:b/>
        </w:rPr>
        <w:t xml:space="preserve">2. </w:t>
      </w:r>
      <w:r>
        <w:t>Банк может использовать имеющиеся на счете денежные средства, гарантируя право клиента беспрепятственно распоряжаться этими средствами</w:t>
      </w:r>
    </w:p>
    <w:p>
      <w:r>
        <w:rPr>
          <w:b/>
        </w:rPr>
        <w:t xml:space="preserve">3. </w:t>
      </w:r>
      <w:r>
        <w:t>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r>
        <w:rPr>
          <w:b/>
        </w:rPr>
        <w:t xml:space="preserve">4. </w:t>
      </w:r>
      <w:r>
        <w:t>Права на денежные средства, находящиеся на счете, считаются принадлежащими клиенту в пределах суммы остатка, за исключением денежных средств, в отношении которых получателю денежных средств и (или)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 По истечении указанного срока находящиеся на счете денежные средства, в отношении которых была подтверждена возможность исполнения распоряжения клиента, считаются принадлежащими клиенту</w:t>
      </w:r>
    </w:p>
    <w:p>
      <w:r>
        <w:rPr>
          <w:b/>
        </w:rPr>
        <w:t xml:space="preserve">5. </w:t>
      </w:r>
      <w:r>
        <w:t>В случае заключения договора банковского счета с несколькими клиентами (совместный счет) такими клиентами могут быть только физические лица с учетом ограничений, установленных валютным законодательством Российской Федерации. Права на денежные средства, находящиеся на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 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(статья 256), если иное не предусмотрено брачным договором, о заключении которого клиенты-супруги уведомили банк</w:t>
      </w:r>
    </w:p>
    <w:p>
      <w:r>
        <w:rPr>
          <w:b/>
        </w:rPr>
        <w:t xml:space="preserve">6. </w:t>
      </w:r>
      <w:r>
        <w:t>Правила настоящей главы,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w:t>
      </w:r>
    </w:p>
    <w:p>
      <w:r>
        <w:rPr>
          <w:b/>
        </w:rPr>
        <w:t xml:space="preserve">7. </w:t>
      </w:r>
      <w:r>
        <w:t>К отношениям по договору банковского счета с использованием электронного средства платежа и к отношениям по договору счета цифрового рубля нормы настоящей главы применяются, если иное не предусмотрено законодательством Российской Федерации о национальной платежной системе. (В редакции Федерального закона от 24.07.2023 № 339-ФЗ) (Статья в редакции Федерального закона от 26.07.2017 № 212-ФЗ)</w:t>
      </w:r>
    </w:p>
    <w:p>
      <w:r>
        <w:rPr>
          <w:b/>
        </w:rPr>
        <w:t>Статья 846. Заключение договора банковского счета</w:t>
      </w:r>
    </w:p>
    <w:p>
      <w:r>
        <w:rPr>
          <w:b/>
        </w:rPr>
        <w:t xml:space="preserve">1. </w:t>
      </w:r>
      <w:r>
        <w:t>При заключении договора банковского счета клиенту или указанному им лицу открывается счет в банке на условиях, согласованных сторонами</w:t>
      </w:r>
    </w:p>
    <w:p>
      <w:r>
        <w:rPr>
          <w:b/>
        </w:rPr>
        <w:t xml:space="preserve">2. </w:t>
      </w:r>
      <w:r>
        <w:t>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условиях, соответствующих требованиям, предусмотренным законом и установленными в соответствии с ним банковскими правилами. Банк не вправе отказать в открытии счета, совершение соответствующих операций по которому предусмотрено законом, уставом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 При необоснованном уклонении банка от заключения договора банковского счета клиент вправе предъявить ему требования, предусмотренные пунктом 4 статьи 445 настоящего Кодекса</w:t>
      </w:r>
    </w:p>
    <w:p>
      <w:r>
        <w:rPr>
          <w:b/>
        </w:rPr>
        <w:t xml:space="preserve">3. </w:t>
      </w:r>
      <w:r>
        <w:t>Банковский счет может быть открыт на условиях использования электронного средства платежа</w:t>
      </w:r>
    </w:p>
    <w:p>
      <w:r>
        <w:rPr>
          <w:b/>
        </w:rPr>
        <w:t xml:space="preserve">4. </w:t>
      </w:r>
      <w:r>
        <w:t>Банковский счет по заявлению несовершеннолетнего лица в возрасте от четырнадцати до восемнадцати лет открывается в соответствии с пунктом 5 статьи 26 настоящего Кодекса. (Дополнение пунктом - Федеральный закон от 24.06.2025 № 178-ФЗ) (Статья в редакции Федерального закона от 26.07.2017 № 212-ФЗ)</w:t>
      </w:r>
    </w:p>
    <w:p>
      <w:r>
        <w:rPr>
          <w:b/>
        </w:rPr>
        <w:t>Статья 847. Порядок распоряжения денежными средствами, находящимися на счете</w:t>
      </w:r>
    </w:p>
    <w:p>
      <w:r>
        <w:rPr>
          <w:b/>
        </w:rPr>
        <w:t xml:space="preserve">1. </w:t>
      </w:r>
      <w:r>
        <w:t>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
        <w:rPr>
          <w:b/>
        </w:rPr>
        <w:t xml:space="preserve">2. </w:t>
      </w:r>
      <w:r>
        <w:t>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
        <w:rPr>
          <w:b/>
        </w:rPr>
        <w:t xml:space="preserve">3. </w:t>
      </w:r>
      <w:r>
        <w:t>Банк исполняет распоряжение о списании денежных средств при недостаточности денежных средств на банковском счете, если этот счет включен в соответствии с договором банковского счета в группу банковских счетов, в том числе принадлежащих разным лицам, и на всех банковских счетах, включенных в указанную группу, достаточно денежных средств для исполнения распоряжения клиента. При этом такое списание не является кредитованием счета</w:t>
      </w:r>
    </w:p>
    <w:p>
      <w:r>
        <w:rPr>
          <w:b/>
        </w:rPr>
        <w:t xml:space="preserve">4. </w:t>
      </w:r>
      <w:r>
        <w:t>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(пункт 2 статьи 160), кодов, паролей и других средств, подтверждающих, что распоряжение дано уполномоченным на это лицом. (Статья в редакции Федерального закона от 26.07.2017 № 212-ФЗ)</w:t>
      </w:r>
    </w:p>
    <w:p>
      <w:r>
        <w:rPr>
          <w:b/>
        </w:rPr>
        <w:t>Статья 848. Операции по счету, выполняемые банком</w:t>
      </w:r>
    </w:p>
    <w:p>
      <w:r>
        <w:rPr>
          <w:b/>
        </w:rPr>
        <w:t xml:space="preserve">1. </w:t>
      </w:r>
      <w:r>
        <w:t>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w:t>
      </w:r>
    </w:p>
    <w:p>
      <w:r>
        <w:rPr>
          <w:b/>
        </w:rPr>
        <w:t xml:space="preserve">2. </w:t>
      </w:r>
      <w:r>
        <w:t>Законом могут быть предусмотрены случаи, когда банк обязан отказать в зачислении на счет клиента денежных средств или их списании со счета клиента</w:t>
      </w:r>
    </w:p>
    <w:p>
      <w:r>
        <w:rPr>
          <w:b/>
        </w:rPr>
        <w:t xml:space="preserve">3. </w:t>
      </w:r>
      <w:r>
        <w:t>Если иное не установлено законом, договором банковского счета могут быть предусмотрены случаи, когда банк обязан отказать в зачислении на счет клиента денежных средств или в их списании со счета клиента. (Статья в редакции Федерального закона от 26.07.2017 № 212-ФЗ)</w:t>
      </w:r>
    </w:p>
    <w:p>
      <w:r>
        <w:rPr>
          <w:b/>
        </w:rPr>
        <w:t>Статья 849. Сроки операций по счету</w:t>
      </w:r>
    </w:p>
    <w:p>
      <w:r>
        <w:t>Банк обязан зачислять поступившие для клиента денежные средства не позднее дня, следующего за днем поступления в банк соответствующего платежного документа, если более короткий срок не предусмотрен законом, установленными в соответствии с ним банковскими правилами или договором банковского счета.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(Статья в редакции Федерального закона от 26.07.2017 № 212-ФЗ)</w:t>
      </w:r>
    </w:p>
    <w:p>
      <w:r>
        <w:rPr>
          <w:b/>
        </w:rPr>
        <w:t>Статья 850. Кредитование счета</w:t>
      </w:r>
    </w:p>
    <w:p>
      <w:r>
        <w:rPr>
          <w:b/>
        </w:rPr>
        <w:t xml:space="preserve">1. </w:t>
      </w:r>
      <w:r>
        <w:t>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w:t>
      </w:r>
    </w:p>
    <w:p>
      <w:r>
        <w:rPr>
          <w:b/>
        </w:rPr>
        <w:t xml:space="preserve">2. </w:t>
      </w:r>
      <w:r>
        <w:t>Права и обязанности сторон, связанные с кредитованием счета, определяются правилами о займе и кредите (глава 42), если договором банковского счета не предусмотрено иное. (Статья в редакции Федерального закона от 26.07.2017 № 212-ФЗ)</w:t>
      </w:r>
    </w:p>
    <w:p>
      <w:r>
        <w:rPr>
          <w:b/>
        </w:rPr>
        <w:t>Статья 851. Оплата расходов банка на совершение операций по счету</w:t>
      </w:r>
    </w:p>
    <w:p>
      <w:r>
        <w:rPr>
          <w:b/>
        </w:rPr>
        <w:t xml:space="preserve">1. </w:t>
      </w:r>
      <w:r>
        <w:t>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
        <w:rPr>
          <w:b/>
        </w:rPr>
        <w:t xml:space="preserve">2. </w:t>
      </w:r>
      <w:r>
        <w:t>Плата за услуги банка, предусмотренная пунктом 1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 (Статья в редакции Федерального закона от 26.07.2017 № 212-ФЗ)</w:t>
      </w:r>
    </w:p>
    <w:p>
      <w:r>
        <w:rPr>
          <w:b/>
        </w:rPr>
        <w:t>Статья 852. Проценты за пользование банком денежными средствами</w:t>
      </w:r>
    </w:p>
    <w:p>
      <w:r>
        <w:rPr>
          <w:b/>
        </w:rPr>
        <w:t xml:space="preserve">1. </w:t>
      </w:r>
      <w:r>
        <w:t>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 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
        <w:rPr>
          <w:b/>
        </w:rPr>
        <w:t xml:space="preserve">2. </w:t>
      </w:r>
      <w:r>
        <w:t>Если в договоре банковского счета не определен размер процентов, указанных в пункте 1 настоящей статьи, проценты уплачиваются в размере, обычно уплачиваемом банком по вкладам до востребования (статья 838). (Статья в редакции Федерального закона от 26.07.2017 № 212-ФЗ)</w:t>
      </w:r>
    </w:p>
    <w:p>
      <w:r>
        <w:rPr>
          <w:b/>
        </w:rPr>
        <w:t>Статья 853. Зачет встречных требований банка и клиента по счету</w:t>
      </w:r>
    </w:p>
    <w:p>
      <w:r>
        <w:t>Денежные требования банка к клиенту, связанные с кредитованием счета (статья 850) и оплатой услуг банка (статья 851), а также требования клиента к банку об уплате процентов за пользование денежными средствами (статья 852) прекращаются зачетом (статья 410), если иное не предусмотрено договором банковского счета. 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 (Статья в редакции Федерального закона от 26.07.2017 № 212-ФЗ)</w:t>
      </w:r>
    </w:p>
    <w:p>
      <w:r>
        <w:rPr>
          <w:b/>
        </w:rPr>
        <w:t>Статья 854. Основания списания денежных средств со счета</w:t>
      </w:r>
    </w:p>
    <w:p>
      <w:r>
        <w:rPr>
          <w:b/>
        </w:rPr>
        <w:t xml:space="preserve">1. </w:t>
      </w:r>
      <w:r>
        <w:t>Списание денежных средств со счета осуществляется банком на основании распоряжения клиента</w:t>
      </w:r>
    </w:p>
    <w:p>
      <w:r>
        <w:rPr>
          <w:b/>
        </w:rPr>
        <w:t xml:space="preserve">2. </w:t>
      </w:r>
      <w:r>
        <w:t>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 (Статья в редакции Федерального закона от 26.07.2017 № 212-ФЗ)</w:t>
      </w:r>
    </w:p>
    <w:p>
      <w:r>
        <w:rPr>
          <w:b/>
        </w:rPr>
        <w:t>Статья 855. Очередность списания денежных средств со счета</w:t>
      </w:r>
    </w:p>
    <w:p>
      <w:r>
        <w:rPr>
          <w:b/>
        </w:rPr>
        <w:t xml:space="preserve">1. </w:t>
      </w:r>
      <w:r>
        <w:t>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законом</w:t>
      </w:r>
    </w:p>
    <w:p>
      <w:r>
        <w:rPr>
          <w:b/>
        </w:rPr>
        <w:t xml:space="preserve">2. </w:t>
      </w:r>
      <w:r>
        <w:t>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 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или здоровью, а также требований о взыскании алиментов; 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 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 в четвертую очередь по исполнительным документам, предусматривающим удовлетворение других денежных требований; в пятую очередь по другим платежным документам в порядке календарной очередности. Списание средств со счета по требованиям, относящимся к одной очереди, производится в порядке календарной очередности поступления документов. (Статья в редакции Федерального закона от 26.07.2017 № 212-ФЗ)</w:t>
      </w:r>
    </w:p>
    <w:p>
      <w:r>
        <w:rPr>
          <w:b/>
        </w:rPr>
        <w:t>Статья 856. Ответственность банка за ненадлежащее совершение операций по банковскому счету</w:t>
      </w:r>
    </w:p>
    <w:p>
      <w:r>
        <w:t>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(Статья в редакции Федерального закона от 26.07.2017 № 212-ФЗ)</w:t>
      </w:r>
    </w:p>
    <w:p>
      <w:r>
        <w:rPr>
          <w:b/>
        </w:rPr>
        <w:t>Статья 857. Банковская тайна</w:t>
      </w:r>
    </w:p>
    <w:p>
      <w:r>
        <w:rPr>
          <w:b/>
        </w:rPr>
        <w:t xml:space="preserve">1. </w:t>
      </w:r>
      <w:r>
        <w:t>Банк гарантирует тайну банковского счета и банковского вклада, операций по счету и сведений о клиенте</w:t>
      </w:r>
    </w:p>
    <w:p>
      <w:r>
        <w:rPr>
          <w:b/>
        </w:rPr>
        <w:t xml:space="preserve">2. </w:t>
      </w:r>
      <w:r>
        <w:t>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законом. Государственным органам и их должностным лицам, а также иным лицам такие сведения могут быть предоставлены исключительно в случаях и порядке, которые предусмотрены законом</w:t>
      </w:r>
    </w:p>
    <w:p>
      <w:r>
        <w:rPr>
          <w:b/>
        </w:rPr>
        <w:t xml:space="preserve">3. </w:t>
      </w:r>
      <w:r>
        <w:t>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 (Статья в редакции Федерального закона от 26.07.2017 № 212-ФЗ)</w:t>
      </w:r>
    </w:p>
    <w:p>
      <w:r>
        <w:rPr>
          <w:b/>
        </w:rPr>
        <w:t>Статья 858. Ограничение распоряжения счетом</w:t>
      </w:r>
    </w:p>
    <w:p>
      <w:r>
        <w:rPr>
          <w:b/>
        </w:rPr>
        <w:t xml:space="preserve">1. </w:t>
      </w:r>
      <w:r>
        <w:t>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r>
        <w:rPr>
          <w:b/>
        </w:rPr>
        <w:t xml:space="preserve">2. </w:t>
      </w:r>
      <w:r>
        <w:t>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 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правилами семейного законодательства об обращении взыскания на имущество супругов по общим обязательствам супругов и по обязательствам одного из них</w:t>
      </w:r>
    </w:p>
    <w:p>
      <w:r>
        <w:rPr>
          <w:b/>
        </w:rPr>
        <w:t xml:space="preserve">3. </w:t>
      </w:r>
      <w:r>
        <w:t>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(пункт 5 статьи 859). (Статья в редакции Федерального закона от 26.07.2017 № 212-ФЗ)</w:t>
      </w:r>
    </w:p>
    <w:p>
      <w:r>
        <w:rPr>
          <w:b/>
        </w:rPr>
        <w:t>Статья 859. Расторжение договора банковского счета</w:t>
      </w:r>
    </w:p>
    <w:p>
      <w:r>
        <w:rPr>
          <w:b/>
        </w:rPr>
        <w:t xml:space="preserve">1. </w:t>
      </w:r>
      <w:r>
        <w:t>Договор банковского счета расторгается по заявлению клиента в любое время</w:t>
      </w:r>
    </w:p>
    <w:p>
      <w:r>
        <w:rPr>
          <w:b/>
        </w:rPr>
        <w:t xml:space="preserve">2. </w:t>
      </w:r>
      <w:r>
        <w:t>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r>
        <w:rPr>
          <w:b/>
        </w:rPr>
        <w:t xml:space="preserve">3. </w:t>
      </w:r>
      <w:r>
        <w:t>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 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пунктами 5 и 6 настоящей статьи</w:t>
      </w:r>
    </w:p>
    <w:p>
      <w:r>
        <w:rPr>
          <w:b/>
        </w:rPr>
        <w:t xml:space="preserve">4. </w:t>
      </w:r>
      <w:r>
        <w:t>По требованию банка договор банковского счета может быть расторгнут судом в следующих случаях: 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 при отсутствии операций по этому счету в течение года, если иное не предусмотрено договором</w:t>
      </w:r>
    </w:p>
    <w:p>
      <w:r>
        <w:rPr>
          <w:b/>
        </w:rPr>
        <w:t xml:space="preserve">5. </w:t>
      </w:r>
      <w:r>
        <w:t>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w:t>
      </w:r>
    </w:p>
    <w:p>
      <w:r>
        <w:rPr>
          <w:b/>
        </w:rPr>
        <w:t xml:space="preserve">6. </w:t>
      </w:r>
      <w:r>
        <w:t>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 а также порядок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 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r>
        <w:rPr>
          <w:b/>
        </w:rPr>
        <w:t xml:space="preserve">7. </w:t>
      </w:r>
      <w:r>
        <w:t>Расторжение договора банковского счета является основанием закрытия счета клиента. (Статья в редакции Федерального закона от 26.07.2017 № 212-ФЗ)</w:t>
      </w:r>
    </w:p>
    <w:p>
      <w:r>
        <w:rPr>
          <w:b/>
        </w:rPr>
        <w:t>Статья 859.1. Особенности договора банковского счета в драгоценных металлах</w:t>
      </w:r>
    </w:p>
    <w:p>
      <w:r>
        <w:rPr>
          <w:b/>
        </w:rPr>
        <w:t xml:space="preserve">1. </w:t>
      </w:r>
      <w:r>
        <w:t>По договору банковского счета в драгоценных металлах банк обязуется принимать и зачислять поступающий на счет, открытый клиенту (владельцу счета), драгоценный металл, а также выполнять распоряжения клиента о его перечислении на счет, о выдаче со счета драгоценного металла того же наименования и той же массы либо о выдаче на условиях и в порядке, которые предусмотрены договором, денежных средств в сумме, эквивалентной стоимости этого металла. Порядок осуществления операций по банковскому счету в драгоценных металлах регулируется законом, а также установленными в соответствии с ним банковскими правилами</w:t>
      </w:r>
    </w:p>
    <w:p>
      <w:r>
        <w:rPr>
          <w:b/>
        </w:rPr>
        <w:t xml:space="preserve">2. </w:t>
      </w:r>
      <w:r>
        <w:t>Договор банковского счета в драгоценных металлах должен содержать обязательное указание на наименование драгоценного металла, а также порядок расчета суммы денежных средств, подлежащих выдаче со счета, если возможность их выдачи предусмотрена договором</w:t>
      </w:r>
    </w:p>
    <w:p>
      <w:r>
        <w:rPr>
          <w:b/>
        </w:rPr>
        <w:t xml:space="preserve">3. </w:t>
      </w:r>
      <w:r>
        <w:t>Если иное не установлено законом, установленными в соответствии с ним банковскими правилами или не вытекает из существа счета, к отношениям по договору банковского счета в драгоценных металлах, а также к отношениям, возникающим при проведении операций по счету, применяются правила о счетах, предусмотренные настоящим Кодексом, в том числе правила абзаца седьмого пункта 1 статьи 64 настоящего Кодекса. К отношениям по договору банковского счета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клиент-гражданин должен быть уведомлен в письменной форме до заключения договора банковского счета в драгоценных металлах, а банк должен получить от гражданина подтверждение того, что такое уведомление было совершено</w:t>
      </w:r>
    </w:p>
    <w:p>
      <w:r>
        <w:rPr>
          <w:b/>
        </w:rPr>
        <w:t xml:space="preserve">4. </w:t>
      </w:r>
      <w:r>
        <w:t>Совместный счет, номинальный счет, публичный депозитный счет и иные виды банковских счетов, предусмотренных законом, могут быть счетами в драгоценных металлах. (Дополнение статьей - Федеральный закон от 26.07.2017 № 212-ФЗ)</w:t>
      </w:r>
    </w:p>
    <w:p>
      <w:r>
        <w:rPr>
          <w:b/>
        </w:rPr>
        <w:t>Статья 860. Применение общих положений о банковском счете к отдельным видам банковских счетов</w:t>
      </w:r>
    </w:p>
    <w:p>
      <w:r>
        <w:rPr>
          <w:b/>
        </w:rPr>
        <w:t xml:space="preserve">1. </w:t>
      </w:r>
      <w:r>
        <w:t>Общие положения о банковском счете применяются к отдельным видам банковских счетов (совместный счет, номинальный счет, публичный депозитный счет и иные виды банковских счетов, предусмотренных законом), если правилами об этих видах банковских счетов, предусмотренными главой 45 настоящего Кодекса и иными законами, не установлено иное</w:t>
      </w:r>
    </w:p>
    <w:p>
      <w:r>
        <w:rPr>
          <w:b/>
        </w:rPr>
        <w:t xml:space="preserve">2. </w:t>
      </w:r>
      <w:r>
        <w:t>К договору залогового счета общие положения о банковском счете применяются в части, не урегулированной правилами о залоге прав по договору банковского счета (статьи 3589 - 35814). (Статья в редакции Федерального закона от 26.07.2017 № 212-ФЗ) § 2. Номинальный счет (Дополнение абзацем - Федеральный закон от 26.07.2017 № 212-ФЗ)</w:t>
      </w:r>
    </w:p>
    <w:p>
      <w:r>
        <w:rPr>
          <w:b/>
        </w:rPr>
        <w:t>Статья 860.1. Договор номинального счета</w:t>
      </w:r>
    </w:p>
    <w:p>
      <w:r>
        <w:rPr>
          <w:b/>
        </w:rPr>
        <w:t xml:space="preserve">1. </w:t>
      </w:r>
      <w:r>
        <w:t>Номинальный счет может открываться владельцу счета для совершения операций с денежными средствами, права на которые принадлежат другому лицу-бенефициару. Права на денежные средства, поступающие на номинальный счет, в том числе в результате их внесения владельцем счета, принадлежат бенефициару. Номинальный счет может открываться для совершения операций с денежными средствами, права на которые принадлежат нескольким лицам-бенефициарам, за исключением случаев, установленных законом. В случаях, предусмотренных законом, владелец счета может быть одновременно одним из нескольких бенефициаров, при этом в отношениях с банком такое лицо обязано всякий раз указывать, что действует в качестве владельца счета или в качестве бенефициара. (Дополнение абзацем - Федеральный закон от 30.12.2020 № 528-ФЗ)</w:t>
      </w:r>
    </w:p>
    <w:p>
      <w:r>
        <w:rPr>
          <w:b/>
        </w:rPr>
        <w:t xml:space="preserve">2. </w:t>
      </w:r>
      <w:r>
        <w:t>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r>
        <w:rPr>
          <w:b/>
        </w:rPr>
        <w:t xml:space="preserve">3. </w:t>
      </w:r>
      <w:r>
        <w:t>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 (Дополнение статьей - Федеральный закон от 21.12.2013 № 379-ФЗ) (В редакции Федерального закона от 26.07.2017 № 212-ФЗ)</w:t>
      </w:r>
    </w:p>
    <w:p>
      <w:r>
        <w:rPr>
          <w:b/>
        </w:rPr>
        <w:t>Статья 860.2. Заключение договора номинального счета</w:t>
      </w:r>
    </w:p>
    <w:p>
      <w:r>
        <w:rPr>
          <w:b/>
        </w:rPr>
        <w:t xml:space="preserve">1. </w:t>
      </w:r>
      <w:r>
        <w:t>Договор номинального счета заключается в письменной форме путем составления одного документа (в том числе электронного), подписанного сторонами, с обязательным указанием даты его заключения или обмена электронными документами либо иными данными в соответствии с правилами абзаца второго пункта 1 статьи 160 настоящего Кодекса. (В редакции Федерального закона от 18.03.2019 № 34-ФЗ)</w:t>
      </w:r>
    </w:p>
    <w:p>
      <w:r>
        <w:rPr>
          <w:b/>
        </w:rPr>
        <w:t xml:space="preserve">2. </w:t>
      </w:r>
      <w:r>
        <w:t>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
        <w:rPr>
          <w:b/>
        </w:rPr>
        <w:t xml:space="preserve">3. </w:t>
      </w:r>
      <w:r>
        <w:t>Несоблюдение формы договора номинального счета влечет его недействительность. Такой договор является ничтожным</w:t>
      </w:r>
    </w:p>
    <w:p>
      <w:r>
        <w:rPr>
          <w:b/>
        </w:rPr>
        <w:t xml:space="preserve">4. </w:t>
      </w:r>
      <w:r>
        <w:t>В случае, если на номинальном счете учитываются денежные средства нескольких бенефициаров, банк ведет учет денежных средств каждого бенефициара, за исключением случаев,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 (Дополнение статьей - Федеральный закон от 21.12.2013 № 379-ФЗ) (В редакции Федерального закона от 26.07.2017 № 212-ФЗ)</w:t>
      </w:r>
    </w:p>
    <w:p>
      <w:r>
        <w:rPr>
          <w:b/>
        </w:rPr>
        <w:t>Статья 860.3. Операции по номинальному счету</w:t>
      </w:r>
    </w:p>
    <w:p>
      <w:r>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w:t>
      </w:r>
    </w:p>
    <w:p>
      <w:r>
        <w:t>лиц, которым могут перечисляться или выдаваться денежные средства</w:t>
      </w:r>
    </w:p>
    <w:p>
      <w:r>
        <w:t>лиц, с согласия которых совершаются операции по счету</w:t>
      </w:r>
    </w:p>
    <w:p>
      <w:r>
        <w:t>документов, являющихся основанием совершения операций</w:t>
      </w:r>
    </w:p>
    <w:p>
      <w:r>
        <w:t>иных обстоятельств. (Дополнение статьей - Федеральный закон от 21.12.2013 № 379-ФЗ) (В редакции Федерального закона от 26.07.2017 № 212-ФЗ)</w:t>
      </w:r>
    </w:p>
    <w:p>
      <w:r>
        <w:rPr>
          <w:b/>
        </w:rPr>
        <w:t>Статья 860.4. Предоставление сведений, составляющих банковскую тайну, бенефициару по договору номинального счета</w:t>
      </w:r>
    </w:p>
    <w:p>
      <w:r>
        <w:rPr>
          <w:b/>
        </w:rPr>
        <w:t xml:space="preserve">1. </w:t>
      </w:r>
      <w:r>
        <w:t>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r>
        <w:rPr>
          <w:b/>
        </w:rPr>
        <w:t xml:space="preserve">2. </w:t>
      </w:r>
      <w:r>
        <w:t>Бенефициар по договору номинального счета с участием бенефициара вправе требовать от банка предоставления сведений, составляющих банковскую тайну. (Дополнение статьей - Федеральный закон от 21.12.2013 № 379-ФЗ) (В редакции Федерального закона от 26.07.2017 № 212-ФЗ)</w:t>
      </w:r>
    </w:p>
    <w:p>
      <w:r>
        <w:rPr>
          <w:b/>
        </w:rPr>
        <w:t>Статья 860.5. Арест или списание денежных средств, находящихся на номинальном счете</w:t>
      </w:r>
    </w:p>
    <w:p>
      <w:r>
        <w:rPr>
          <w:b/>
        </w:rPr>
        <w:t xml:space="preserve">1. </w:t>
      </w:r>
      <w:r>
        <w:t>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статьями 850 и 851 настоящего Кодекса, не допускается</w:t>
      </w:r>
    </w:p>
    <w:p>
      <w:r>
        <w:rPr>
          <w:b/>
        </w:rPr>
        <w:t xml:space="preserve">2. </w:t>
      </w:r>
      <w:r>
        <w:t>Арест или списание денежных средств с номинального счета по обязательствам бенефициара допускается по решению суда. Списание денежных средств с номинального счета допускается также в случаях, предусмотренных законом или договором номинального счета. (Дополнение статьей - Федеральный закон от 21.12.2013 № 379-ФЗ) (В редакции Федерального закона от 26.07.2017 № 212-ФЗ)</w:t>
      </w:r>
    </w:p>
    <w:p>
      <w:r>
        <w:rPr>
          <w:b/>
        </w:rPr>
        <w:t>Статья 860.6. Изменение и расторжение договора номинального счета, замена владельца номинального счета</w:t>
      </w:r>
    </w:p>
    <w:p>
      <w:r>
        <w:rPr>
          <w:b/>
        </w:rPr>
        <w:t xml:space="preserve">1. </w:t>
      </w:r>
      <w:r>
        <w:t>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p>
    <w:p>
      <w:r>
        <w:rPr>
          <w:b/>
        </w:rPr>
        <w:t xml:space="preserve">2. </w:t>
      </w:r>
      <w:r>
        <w:t>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r>
        <w:rPr>
          <w:b/>
        </w:rPr>
        <w:t xml:space="preserve">3. </w:t>
      </w:r>
      <w:r>
        <w:t>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r>
        <w:rPr>
          <w:b/>
        </w:rPr>
        <w:t xml:space="preserve">4. </w:t>
      </w:r>
      <w:r>
        <w:t>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 (Дополнение статьей - Федеральный закон от 21.12.2013 № 379-ФЗ) (В редакции Федерального закона от 26.07.2017 № 212-ФЗ) § 3. Счет эскроу (Дополнение абзацем - Федеральный закон от 26.07.2017 № 212-ФЗ)</w:t>
      </w:r>
    </w:p>
    <w:p>
      <w:r>
        <w:rPr>
          <w:b/>
        </w:rPr>
        <w:t>Статья 860.7. Договор счета эскроу</w:t>
      </w:r>
    </w:p>
    <w:p>
      <w:r>
        <w:rPr>
          <w:b/>
        </w:rPr>
        <w:t xml:space="preserve">1. </w:t>
      </w:r>
      <w:r>
        <w:t>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r>
        <w:rPr>
          <w:b/>
        </w:rPr>
        <w:t xml:space="preserve">2. </w:t>
      </w:r>
      <w:r>
        <w:t>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r>
        <w:rPr>
          <w:b/>
        </w:rPr>
        <w:t xml:space="preserve">3. </w:t>
      </w:r>
      <w:r>
        <w:t>Вознаграждение банка как эскроу-агента не может взиматься из денежных средств, находящихся на счете эскроу, если иное не предусмотрено договором</w:t>
      </w:r>
    </w:p>
    <w:p>
      <w:r>
        <w:rPr>
          <w:b/>
        </w:rPr>
        <w:t xml:space="preserve">4. </w:t>
      </w:r>
      <w:r>
        <w:t>К отношениям сторон применяются общие положения о банковском счете и договоре эскроу (глава 471), если иное не предусмотрено настоящей статьей и статьями 8608 - 86010 настоящего Кодекса или не вытекает из существа отношений сторон. (Дополнение статьей - Федеральный закон от 21.12.2013 № 379-ФЗ) (В редакции Федерального закона от 26.07.2017 № 212-ФЗ)</w:t>
      </w:r>
    </w:p>
    <w:p>
      <w:r>
        <w:rPr>
          <w:b/>
        </w:rPr>
        <w:t>Статья 860.8. Ограничения по распоряжению денежными средствами и использованию счета эскроу</w:t>
      </w:r>
    </w:p>
    <w:p>
      <w:r>
        <w:rPr>
          <w:b/>
        </w:rPr>
        <w:t xml:space="preserve">1. </w:t>
      </w:r>
      <w:r>
        <w:t>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w:t>
      </w:r>
    </w:p>
    <w:p>
      <w:r>
        <w:rPr>
          <w:b/>
        </w:rPr>
        <w:t xml:space="preserve">2. </w:t>
      </w:r>
      <w:r>
        <w:t>Зачисление на счет эскроу иных денежных средств депонента, за исключением депонируемой суммы, указанной в договоре эскроу, не допускается</w:t>
      </w:r>
    </w:p>
    <w:p>
      <w:r>
        <w:rPr>
          <w:b/>
        </w:rPr>
        <w:t xml:space="preserve">3. </w:t>
      </w:r>
      <w:r>
        <w:t>При возникновении оснований, предусмотренных договором счета эскроу,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
        <w:rPr>
          <w:b/>
        </w:rPr>
        <w:t xml:space="preserve">4. </w:t>
      </w:r>
      <w:r>
        <w:t>Приостановление операций по счету эскроу, арест или списание денежных средств, находящихся на счете эскроу, по обязательствам депонента перед третьими лицами и по обязательствам бенефициара не допускается. (Дополнение статьей - Федеральный закон от 21.12.2013 № 379-ФЗ) (В редакции Федерального закона от 26.07.2017 № 212-ФЗ)</w:t>
      </w:r>
    </w:p>
    <w:p>
      <w:r>
        <w:rPr>
          <w:b/>
        </w:rPr>
        <w:t>Статья 860.9. Предоставление сведений, составляющих банковскую тайну, по договору счета эскроу</w:t>
      </w:r>
    </w:p>
    <w:p>
      <w:r>
        <w:t>Право требовать от банка предоставления сведений, составляющих банковскую тайну, имеют как депонент, так и бенефициар. (Дополнение статьей - Федеральный закон от 21.12.2013 № 379-ФЗ) (В редакции Федерального закона от 26.07.2017 № 212-ФЗ)</w:t>
      </w:r>
    </w:p>
    <w:p>
      <w:r>
        <w:rPr>
          <w:b/>
        </w:rPr>
        <w:t>Статья 860.10. Закрытие счета эскроу</w:t>
      </w:r>
    </w:p>
    <w:p>
      <w:r>
        <w:rPr>
          <w:b/>
        </w:rPr>
        <w:t xml:space="preserve">1. </w:t>
      </w:r>
      <w:r>
        <w:t>Если иное не предусмотрено договором эскроу, закрытие счета эскроу осуществляется банком по истечении срока действия или прекращения по иным основаниям договора эскроу. Правила, установленные пунктами 1 и 2 статьи 859 настоящего Кодекса, не применяются к отношениям по счету эскроу</w:t>
      </w:r>
    </w:p>
    <w:p>
      <w:r>
        <w:rPr>
          <w:b/>
        </w:rPr>
        <w:t xml:space="preserve">2. </w:t>
      </w:r>
      <w:r>
        <w:t>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 (Дополнение статьей - Федеральный закон от 21.12.2013 № 379-ФЗ) (В редакции Федерального закона от 26.07.2017 № 212-ФЗ) § 4. Публичный депозитный счет (Дополнение параграфом - Федеральный закон от 26.07.2017 № 212-ФЗ)</w:t>
      </w:r>
    </w:p>
    <w:p>
      <w:r>
        <w:rPr>
          <w:b/>
        </w:rPr>
        <w:t>Статья 860.11. Договор публичного депозитного счета</w:t>
      </w:r>
    </w:p>
    <w:p>
      <w:r>
        <w:rPr>
          <w:b/>
        </w:rPr>
        <w:t xml:space="preserve">1. </w:t>
      </w:r>
      <w:r>
        <w:t>По договору публичного депозитного счета, заключаемому для целей депонирования денежных средств в случаях, предусмотренных законом, банк обязуется принимать и зачислять в пользу бенефициара денежные средства, поступающие от должника или иного указанного в законе лица (депонента), на счет, открытый владельцу счета (нотариусу, службе судебных приставов, суду и иным органам или лицам, которые в соответствии с законом могут принимать денежные средства в депозит). Публичный депозитный счет может открываться в российских кредитных организациях, величина собственных средств (капитала) которых составляет не менее чем двадцать миллиардов рублей. В течение месяца со дня, когда владельцу публичного депозитного счета стало известно или должно было стать известно о том, что величина капитала кредитной организации составила менее указанной суммы,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 величина капитала которой составляет не менее указанной суммы</w:t>
      </w:r>
    </w:p>
    <w:p>
      <w:r>
        <w:rPr>
          <w:b/>
        </w:rPr>
        <w:t xml:space="preserve">2. </w:t>
      </w:r>
      <w:r>
        <w:t>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 если иное не предусмотрено законом</w:t>
      </w:r>
    </w:p>
    <w:p>
      <w:r>
        <w:rPr>
          <w:b/>
        </w:rPr>
        <w:t xml:space="preserve">3. </w:t>
      </w:r>
      <w:r>
        <w:t>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 в чью пользу они депонированы (бенефициар). Бенефициар не вправе требовать совершения операций с денежными средствами, поступившими на публичный депозитный счет в его пользу, непосредственно от банка</w:t>
      </w:r>
    </w:p>
    <w:p>
      <w:r>
        <w:rPr>
          <w:b/>
        </w:rPr>
        <w:t xml:space="preserve">4. </w:t>
      </w:r>
      <w:r>
        <w:t>Бенефициар вправе потребовать от владельца счета перечисления (выдачи) бенефициару денежных средств с публичного депозитного счета по основаниям и в порядке, которые предусмотрены законом</w:t>
      </w:r>
    </w:p>
    <w:p>
      <w:r>
        <w:rPr>
          <w:b/>
        </w:rPr>
        <w:t>Статья 860.12. Операции по публичному депозитному счету, совершаемые банком</w:t>
      </w:r>
    </w:p>
    <w:p>
      <w:r>
        <w:rPr>
          <w:b/>
        </w:rPr>
        <w:t xml:space="preserve">1. </w:t>
      </w:r>
      <w:r>
        <w:t>По публичному депозитному счету на основании поручения (распоряжения)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 Совершение иных операций по публичному депозитному счету и кредитование счета (статья 850) не допускаются, если иное не предусмотрено законом</w:t>
      </w:r>
    </w:p>
    <w:p>
      <w:r>
        <w:rPr>
          <w:b/>
        </w:rPr>
        <w:t xml:space="preserve">2. </w:t>
      </w:r>
      <w:r>
        <w:t>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 установленных законом</w:t>
      </w:r>
    </w:p>
    <w:p>
      <w:r>
        <w:rPr>
          <w:b/>
        </w:rPr>
        <w:t xml:space="preserve">3. </w:t>
      </w:r>
      <w:r>
        <w:t>Банк не несет ответственности перед бенефициаром и депонентом за совершение операций по публичному депозитному счету на основании поручения (распоряжения) владельца счета с нарушением установленных законом правил о депонировании, за исключением случая, когда банк не исполнил установленную в соответствии с законом обязанность по контролю за использованием денежных средств на счете</w:t>
      </w:r>
    </w:p>
    <w:p>
      <w:r>
        <w:rPr>
          <w:b/>
        </w:rPr>
        <w:t>Статья 860.13. Проценты за пользование банком денежными средствами, находящимися на публичном депозитном счете</w:t>
      </w:r>
    </w:p>
    <w:p>
      <w:r>
        <w:rPr>
          <w:b/>
        </w:rPr>
        <w:t xml:space="preserve">1. </w:t>
      </w:r>
      <w:r>
        <w:t>За пользование денежными средствами, находящимися на публичном депозитном счете, банк уплачивает проценты, сумма которых зачисляется на счет</w:t>
      </w:r>
    </w:p>
    <w:p>
      <w:r>
        <w:rPr>
          <w:b/>
        </w:rPr>
        <w:t xml:space="preserve">2. </w:t>
      </w:r>
      <w:r>
        <w:t>Проценты, указанные в пункте 1 настоящей статьи, уплачиваются банком в размере, который обычно уплачивается банком по вкладам до востребования (статья 838), если иной размер процентов не предусмотрен договором публичного депозитного счета</w:t>
      </w:r>
    </w:p>
    <w:p>
      <w:r>
        <w:rPr>
          <w:b/>
        </w:rPr>
        <w:t xml:space="preserve">3. </w:t>
      </w:r>
      <w:r>
        <w:t>Выплата депонированных для бенефициара денежных средств,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 причитающегося банку по договору публичного депозитного счета</w:t>
      </w:r>
    </w:p>
    <w:p>
      <w:r>
        <w:rPr>
          <w:b/>
        </w:rPr>
        <w:t>Статья 860.14. Распоряжение денежными средствами, находящимися на публичном депозитном счете</w:t>
      </w:r>
    </w:p>
    <w:p>
      <w:r>
        <w:rPr>
          <w:b/>
        </w:rPr>
        <w:t xml:space="preserve">1. </w:t>
      </w:r>
      <w:r>
        <w:t>Арест, приостановление операций и списание денежных средств, находящихся на публичном депозитном счете, по обязательствам владельца счета перед его кредиторами и по обязательствам бенефициара или депонента не допускаются. Взыскание по обязательствам бенефициара или депонента может быть обращено на их право требования к владельцу счета</w:t>
      </w:r>
    </w:p>
    <w:p>
      <w:r>
        <w:rPr>
          <w:b/>
        </w:rPr>
        <w:t xml:space="preserve">2. </w:t>
      </w:r>
      <w:r>
        <w:t>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w:t>
      </w:r>
    </w:p>
    <w:p>
      <w:r>
        <w:rPr>
          <w:b/>
        </w:rPr>
        <w:t>Статья 860.15. Замена владельца публичного депозитного счета и прекращение договора</w:t>
      </w:r>
    </w:p>
    <w:p>
      <w:r>
        <w:rPr>
          <w:b/>
        </w:rPr>
        <w:t xml:space="preserve">1. </w:t>
      </w:r>
      <w:r>
        <w:t>В случае смерти нотариуса (иного уполномоченного на открытие публичного депозитного счета лица) или сложения им (прекращения) своих полномочий владелец публичного депозитного счета заменяется на другого нотариуса (иное лицо), которому в соответствии с законом, иными правовыми актами передаются дела нотариуса (иного лица), являвшегося владельцем счета</w:t>
      </w:r>
    </w:p>
    <w:p>
      <w:r>
        <w:rPr>
          <w:b/>
        </w:rPr>
        <w:t xml:space="preserve">2. </w:t>
      </w:r>
      <w:r>
        <w:t>В случае упразднения или преобразования органа, который уполномочен на открытие публичного депозитного счета, владелец такого счета заменяется на другой орган, к компетенции которого в соответствии с законом, иными правовыми актами относится открытие публичного депозитного счета для депонирования денежных средств соответствующих депонентов</w:t>
      </w:r>
    </w:p>
    <w:p>
      <w:r>
        <w:rPr>
          <w:b/>
        </w:rPr>
        <w:t xml:space="preserve">3. </w:t>
      </w:r>
      <w:r>
        <w:t>Договор публичного депозитного счета не может быть прекращен по основаниям, указанным в пунктах 2 и 4 статьи 859 настоящего Кодекса</w:t>
      </w:r>
    </w:p>
    <w:p>
      <w:pPr>
        <w:pStyle w:val="Heading3"/>
      </w:pPr>
      <w:r>
        <w:t>Расчеты</w:t>
      </w:r>
    </w:p>
    <w:p>
      <w:r>
        <w:rPr>
          <w:b/>
        </w:rPr>
        <w:t>Статья 861. Наличные и безналичные расчеты</w:t>
      </w:r>
    </w:p>
    <w:p>
      <w:r>
        <w:rPr>
          <w:b/>
        </w:rPr>
        <w:t xml:space="preserve">1. </w:t>
      </w:r>
      <w:r>
        <w:t>Расчеты с участием граждан, не связанные с осуществлением ими предпринимательской деятельности, могут производиться наличными деньгами (статья 140) без ограничения суммы или в безналичном порядке</w:t>
      </w:r>
    </w:p>
    <w:p>
      <w:r>
        <w:rPr>
          <w:b/>
        </w:rPr>
        <w:t xml:space="preserve">2. </w:t>
      </w:r>
      <w:r>
        <w:t>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с учетом ограничений, установленных законом и принимаемыми в соответствии с ним банковскими правилами. (В редакции Федерального закона от 26.07.2017 № 212-ФЗ)</w:t>
      </w:r>
    </w:p>
    <w:p>
      <w:r>
        <w:rPr>
          <w:b/>
        </w:rPr>
        <w:t xml:space="preserve">3. </w:t>
      </w:r>
      <w:r>
        <w:t>Безналичные расчеты, за исключением расчетов цифровыми рублями, осуществляются путем перевода денежных средств банками и иными кредитными организациями (далее - банки) с открытием или без открытия банковских счетов в порядке, установленном законом и принимаемыми в соответствии с ним банковскими правилами и договором. (В редакции федеральных законов от 26.07.2017 № 212-ФЗ, от 24.07.2023 № 339-ФЗ)</w:t>
      </w:r>
    </w:p>
    <w:p>
      <w:r>
        <w:rPr>
          <w:b/>
        </w:rPr>
        <w:t xml:space="preserve">4. </w:t>
      </w:r>
      <w:r>
        <w:t>Расчеты цифровыми рублями осуществляются путем перевода цифровых рублей Банком России в рамках платформы цифрового рубля в соответствии с законодательством Российской Федерации о национальной платежной системе. (Дополнение пунктом - Федеральный закон от 24.07.2023 № 339-ФЗ)</w:t>
      </w:r>
    </w:p>
    <w:p>
      <w:r>
        <w:rPr>
          <w:b/>
        </w:rPr>
        <w:t>Статья 862. Формы безналичных расчетов</w:t>
      </w:r>
    </w:p>
    <w:p>
      <w:r>
        <w:rPr>
          <w:b/>
        </w:rPr>
        <w:t xml:space="preserve">1. </w:t>
      </w:r>
      <w:r>
        <w:t>Безналичные расчеты, за исключением расчетов цифровыми рублями,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 (В редакции Федерального закона от 24.07.2023 № 339-ФЗ) Расчеты цифровыми рублями могут осуществляться в формах, установленных законодательством Российской Федерации о национальной платежной системе. (Дополнение абзацем - Федеральный закон от 24.07.2023 № 339-ФЗ) (Пункт в редакции Федерального закона от 26.07.2017 № 212-ФЗ)</w:t>
      </w:r>
    </w:p>
    <w:p>
      <w:r>
        <w:rPr>
          <w:b/>
        </w:rPr>
        <w:t xml:space="preserve">2. </w:t>
      </w:r>
      <w:r>
        <w:t>Стороны по договору вправе избрать и установить в договоре любую из форм расчетов, указанных в пункте 1 настоящей статьи. § 2. Расчеты платежными поручениями</w:t>
      </w:r>
    </w:p>
    <w:p>
      <w:r>
        <w:rPr>
          <w:b/>
        </w:rPr>
        <w:t>Статья 863. Общие положения о расчетах платежными поручениями</w:t>
      </w:r>
    </w:p>
    <w:p>
      <w:r>
        <w:rPr>
          <w:b/>
        </w:rPr>
        <w:t xml:space="preserve">1. </w:t>
      </w:r>
      <w:r>
        <w:t>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законом, если более короткий срок не предусмотрен договором банковского счета либо не определен применяемыми в банковской практике обычаями</w:t>
      </w:r>
    </w:p>
    <w:p>
      <w:r>
        <w:rPr>
          <w:b/>
        </w:rPr>
        <w:t xml:space="preserve">2. </w:t>
      </w:r>
      <w:r>
        <w:t>Порядок осуществления расчетов платежными поручениями регулируется законом, банковскими правилами, применяемыми в банковской практике обычаями или договором</w:t>
      </w:r>
    </w:p>
    <w:p>
      <w:r>
        <w:rPr>
          <w:b/>
        </w:rPr>
        <w:t xml:space="preserve">3. </w:t>
      </w:r>
      <w:r>
        <w:t>Банк плательщика вправе привлекать другие банки (банки-посредники) для исполнения платежного поручения плательщика</w:t>
      </w:r>
    </w:p>
    <w:p>
      <w:r>
        <w:rPr>
          <w:b/>
        </w:rPr>
        <w:t xml:space="preserve">4. </w:t>
      </w:r>
      <w:r>
        <w:t>Правила настоящего параграфа применяются к отношениям, связанным с осуществлением расчетов поручениями о переводе денежных средств без открытия банковского счета, с учетом особенностей, предусмотренных статьей 8661 настоящего Кодекса. (Статья в редакции Федерального закона от 26.07.2017 № 212-ФЗ)</w:t>
      </w:r>
    </w:p>
    <w:p>
      <w:r>
        <w:rPr>
          <w:b/>
        </w:rPr>
        <w:t>Статья 864. Прием к исполнению банком платежного поручения</w:t>
      </w:r>
    </w:p>
    <w:p>
      <w:r>
        <w:rPr>
          <w:b/>
        </w:rPr>
        <w:t xml:space="preserve">1. </w:t>
      </w:r>
      <w:r>
        <w:t>Содержание (реквизиты) платежного поручения и его форма должны соответствовать требованиям, предусмотренным законом и банковскими правилами</w:t>
      </w:r>
    </w:p>
    <w:p>
      <w:r>
        <w:rPr>
          <w:b/>
        </w:rPr>
        <w:t xml:space="preserve">2. </w:t>
      </w:r>
      <w:r>
        <w:t>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 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w:t>
      </w:r>
    </w:p>
    <w:p>
      <w:r>
        <w:rPr>
          <w:b/>
        </w:rPr>
        <w:t xml:space="preserve">3. </w:t>
      </w:r>
      <w:r>
        <w:t>Достаточность денежных средств, находящихся на банковском счете плательщика, для исполнения платежного поручения определяется в порядке, установленном законом, банковскими правилами и договором с учетом требований статьи 855 настоящего Кодекса. Если иное не предусмотрено законом, банковскими правилами и договором, при недостаточности денежных средств, находящихся на банковском счете плательщика, для исполнения платежного поручения банк не принимает платежное поручение к исполнению и уведомляет об этом плательщика в срок не позднее дня, следующего за днем поступления в банк платежного поручения</w:t>
      </w:r>
    </w:p>
    <w:p>
      <w:r>
        <w:rPr>
          <w:b/>
        </w:rPr>
        <w:t xml:space="preserve">4. </w:t>
      </w:r>
      <w:r>
        <w:t>Прием платежного поручения к исполнению подтверждается банком в порядке, предусмотренном законом, банковскими правилами и договором</w:t>
      </w:r>
    </w:p>
    <w:p>
      <w:r>
        <w:rPr>
          <w:b/>
        </w:rPr>
        <w:t xml:space="preserve">5. </w:t>
      </w:r>
      <w:r>
        <w:t>Платежное поручение может быть отозвано плательщиком до наступления момента безотзывности перевода денежных средств, определяемого в соответствии с законом. (Статья в редакции Федерального закона от 26.07.2017 № 212-ФЗ)</w:t>
      </w:r>
    </w:p>
    <w:p>
      <w:r>
        <w:rPr>
          <w:b/>
        </w:rPr>
        <w:t>Статья 865. Исполнение банком платежного поручения</w:t>
      </w:r>
    </w:p>
    <w:p>
      <w:r>
        <w:rPr>
          <w:b/>
        </w:rPr>
        <w:t xml:space="preserve">1. </w:t>
      </w:r>
      <w:r>
        <w:t>Банк плательщика, принявший к исполнению платежное поручение, в соответствии с распоряжением плательщика обязан его исполнить одним из следующих способов</w:t>
      </w:r>
    </w:p>
    <w:p>
      <w:r>
        <w:rPr>
          <w:b/>
        </w:rPr>
        <w:t xml:space="preserve">2. </w:t>
      </w:r>
      <w:r>
        <w:t>Банк обязан информировать плательщика об исполнении его платежного поручения в срок не позднее дня, следующего за днем исполнения платежного поручения, если более короткий срок не установлен банковскими правилами и договором. Порядок такого информирования определяется банковскими правилами и договором. (Статья в редакции Федерального закона от 26.07.2017 № 212-ФЗ)</w:t>
      </w:r>
    </w:p>
    <w:p>
      <w:r>
        <w:rPr>
          <w:b/>
        </w:rPr>
        <w:t xml:space="preserve">1. </w:t>
      </w:r>
      <w:r>
        <w:t>зачисление денежных средств на банковский счет получателя средств, открытый в этом же банке</w:t>
      </w:r>
    </w:p>
    <w:p>
      <w:r>
        <w:rPr>
          <w:b/>
        </w:rPr>
        <w:t xml:space="preserve">1. </w:t>
      </w:r>
      <w:r>
        <w:t>зачисление денежных средств на банковский счет банка получателя средств, открытый в банке плательщика, либо передача платежного поручения банку получателя средств для списания денежных средств с банковского счета банка плательщика, открытого в банке получателя средств</w:t>
      </w:r>
    </w:p>
    <w:p>
      <w:r>
        <w:rPr>
          <w:b/>
        </w:rPr>
        <w:t xml:space="preserve">1. </w:t>
      </w:r>
      <w:r>
        <w:t>передача платежного поручения банку-посреднику в целях зачисления денежных средств на банковский счет банка получателя средств</w:t>
      </w:r>
    </w:p>
    <w:p>
      <w:r>
        <w:rPr>
          <w:b/>
        </w:rPr>
        <w:t xml:space="preserve">1. </w:t>
      </w:r>
      <w:r>
        <w:t>иные способы, предусмотренные банковскими правилами и договором</w:t>
      </w:r>
    </w:p>
    <w:p>
      <w:r>
        <w:rPr>
          <w:b/>
        </w:rPr>
        <w:t>Статья 866. Ответственность банка за неисполнение или ненадлежащее исполнение платежного поручения</w:t>
      </w:r>
    </w:p>
    <w:p>
      <w:r>
        <w:rPr>
          <w:b/>
        </w:rPr>
        <w:t xml:space="preserve">1. </w:t>
      </w:r>
      <w:r>
        <w:t>В случае неисполнения или ненадлежащего исполнения платежного поручения банк несет ответственность перед плательщиком в соответствии с главой 25 настоящего Кодекса с учетом положений, предусмотренных настоящей статьей</w:t>
      </w:r>
    </w:p>
    <w:p>
      <w:r>
        <w:rPr>
          <w:b/>
        </w:rPr>
        <w:t xml:space="preserve">2. </w:t>
      </w:r>
      <w:r>
        <w:t>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w:t>
      </w:r>
    </w:p>
    <w:p>
      <w:r>
        <w:rPr>
          <w:b/>
        </w:rPr>
        <w:t xml:space="preserve">3. </w:t>
      </w:r>
      <w:r>
        <w:t>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порядке и в размере, которые предусмотрены статьей 395 настоящего Кодекса. (Статья в редакции Федерального закона от 26.07.2017 № 212-ФЗ)</w:t>
      </w:r>
    </w:p>
    <w:p>
      <w:r>
        <w:rPr>
          <w:b/>
        </w:rPr>
        <w:t>Статья 866.1. Особенности расчетов без открытия банковского счета</w:t>
      </w:r>
    </w:p>
    <w:p>
      <w:r>
        <w:rPr>
          <w:b/>
        </w:rPr>
        <w:t xml:space="preserve">1. </w:t>
      </w:r>
      <w:r>
        <w:t>При переводе денежных средств без открытия банковского счета банк плательщика обязуется перевести без открытия банковского счета плательщику-гражданину на основании его распоряжения предоставленные им наличные денежные средства получателю средств в этом или ином банке</w:t>
      </w:r>
    </w:p>
    <w:p>
      <w:r>
        <w:rPr>
          <w:b/>
        </w:rPr>
        <w:t xml:space="preserve">2. </w:t>
      </w:r>
      <w:r>
        <w:t>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 (Дополнение статьей - Федеральный закон от 26.07.2017 № 212-ФЗ) § 3. Расчеты по аккредитиву</w:t>
      </w:r>
    </w:p>
    <w:p>
      <w:r>
        <w:rPr>
          <w:b/>
        </w:rPr>
        <w:t>Статья 867. Общие положения о расчетах по аккредитиву</w:t>
      </w:r>
    </w:p>
    <w:p>
      <w:r>
        <w:rPr>
          <w:b/>
        </w:rPr>
        <w:t xml:space="preserve">1. </w:t>
      </w:r>
      <w:r>
        <w:t>При расчетах по аккредитиву банк-эмитент, действующий по поручению плательщика, обязуется перед получателем средств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
        <w:rPr>
          <w:b/>
        </w:rPr>
        <w:t xml:space="preserve">2. </w:t>
      </w:r>
      <w:r>
        <w:t>Банк-эмитент может уполномочить другой банк (исполняющий банк)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 Исполняющий банк вправе принять поручение банка-эмитента или отказаться от такого поручения, направив банку-эмитенту соответствующее уведомление. Частичный отказ исполняющего банка от исполнения поручения не допускается. Исполняющий банк считается принявшим поручение банка-эмитента, если он прямо выразил на это согласие, в том числе путем совершения действий в соответствии с условиями аккредитива. Согласие исполняющего банка на исполнение аккредитива не препятствует его исполнению банком-эмитентом</w:t>
      </w:r>
    </w:p>
    <w:p>
      <w:r>
        <w:rPr>
          <w:b/>
        </w:rPr>
        <w:t xml:space="preserve">3. </w:t>
      </w:r>
      <w:r>
        <w:t>В случае открытия покрытого (депонированного) аккредитива банк-эмитент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 В случае открытия непокрытого (гарантированного) аккредитива банк-эмитент может предоставить исполняющему банку, принявшему поручение банка-эмитента, при осуществлении действий по исполнению аккредитива право списывать средства со счета банка-эмитента, открытого в исполняющем банке, в пределах суммы аккредитива либо может указать в аккредитиве иной способ возмещения исполняющему банку сумм, выплаченных им по аккредитиву. При исполнении непокрытого аккредитива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исполняющим банком</w:t>
      </w:r>
    </w:p>
    <w:p>
      <w:r>
        <w:rPr>
          <w:b/>
        </w:rPr>
        <w:t xml:space="preserve">4. </w:t>
      </w:r>
      <w:r>
        <w:t>Аккредитив считается открытым с указанной в нем даты открытия аккредитива, если иное не предусмотрено законом, банковскими правилами и договором. Банк, дающий инструкции другому банку по совершению действий по аккредитиву, обязан оплачивать или компенсировать любые комиссии или затраты такого банка, связанные с выполнением им полученных инструкций. Банк-эмитент, пользующийся услугами другого банка для выполнения инструкций плательщика, делает это за счет плательщика и на его риск. Плательщик обязан возместить банку-эмитенту все расходы, понесенные им в связи с выполнением его инструкций по аккредитиву</w:t>
      </w:r>
    </w:p>
    <w:p>
      <w:r>
        <w:rPr>
          <w:b/>
        </w:rPr>
        <w:t xml:space="preserve">5. </w:t>
      </w:r>
      <w:r>
        <w:t>Расчеты по аккредитиву регулируются настоящим Кодексом, банковскими правилами, условиями аккредитива, а в части, ими не урегулированной, обычаями, применяемыми в банковской практике. (Статья в редакции Федерального закона от 26.07.2017 № 212-ФЗ)</w:t>
      </w:r>
    </w:p>
    <w:p>
      <w:r>
        <w:rPr>
          <w:b/>
        </w:rPr>
        <w:t>Статья 868. Отзывный аккредитив</w:t>
      </w:r>
    </w:p>
    <w:p>
      <w:r>
        <w:rPr>
          <w:b/>
        </w:rPr>
        <w:t xml:space="preserve">1. </w:t>
      </w:r>
      <w:r>
        <w:t>Отзывный аккредитив может быть изменен или отменен по поручению плательщика банком-эмитентом в любой момент без предварительного уведомления получателя средств</w:t>
      </w:r>
    </w:p>
    <w:p>
      <w:r>
        <w:rPr>
          <w:b/>
        </w:rPr>
        <w:t xml:space="preserve">2. </w:t>
      </w:r>
      <w:r>
        <w:t>Исполняющий банк осуществляет платеж или иные операции по отзывному аккредитиву, если к моменту их совершения им не получено уведомление банка-эмитента об изменении или отмене аккредитива. (Статья в редакции Федерального закона от 26.07.2017 № 212-ФЗ)</w:t>
      </w:r>
    </w:p>
    <w:p>
      <w:r>
        <w:rPr>
          <w:b/>
        </w:rPr>
        <w:t>Статья 869. Безотзывный аккредитив</w:t>
      </w:r>
    </w:p>
    <w:p>
      <w:r>
        <w:rPr>
          <w:b/>
        </w:rPr>
        <w:t xml:space="preserve">1. </w:t>
      </w:r>
      <w:r>
        <w:t>Безотзывный аккредитив не может быть отменен банком-эмитентом без согласия получателя средств и банка, подтвердившего аккредитив. Безотзывный аккредитив не может быть изменен банком-эмитентом без согласия получателя средств</w:t>
      </w:r>
    </w:p>
    <w:p>
      <w:r>
        <w:rPr>
          <w:b/>
        </w:rPr>
        <w:t xml:space="preserve">2. </w:t>
      </w:r>
      <w:r>
        <w:t>Для изменения или отмены безотзывного аккредитива по поручению плательщика банк-эмитент должен направить получателю средств соответствующее уведомление. Аккредитив считается отмененным или измененным с момента получения банком-эмитентом согласия получателя средств</w:t>
      </w:r>
    </w:p>
    <w:p>
      <w:r>
        <w:rPr>
          <w:b/>
        </w:rPr>
        <w:t xml:space="preserve">3. </w:t>
      </w:r>
      <w:r>
        <w:t>Если аккредитив был подтвержден другим банком (статья 870), такой банк вправе не согласиться с изменением безотзывного аккредитива, при этом он обязан незамедлительно сообщить об этом банку-эмитенту и получателю средств</w:t>
      </w:r>
    </w:p>
    <w:p>
      <w:r>
        <w:rPr>
          <w:b/>
        </w:rPr>
        <w:t xml:space="preserve">4. </w:t>
      </w:r>
      <w:r>
        <w:t>Аккредитив является безотзывным, если в его тексте не предусмотрено иное. (Статья в редакции Федерального закона от 26.07.2017 № 212-ФЗ)</w:t>
      </w:r>
    </w:p>
    <w:p>
      <w:r>
        <w:rPr>
          <w:b/>
        </w:rPr>
        <w:t>Статья 870. Подтвержденный аккредитив</w:t>
      </w:r>
    </w:p>
    <w:p>
      <w:r>
        <w:rPr>
          <w:b/>
        </w:rPr>
        <w:t xml:space="preserve">1. </w:t>
      </w:r>
      <w:r>
        <w:t>По просьбе банка-эмитента безотзывный аккредитив может быть подтвержден другим банком (подтверждающий банк).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банком-эмитентом. 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 если уведомлением не предусмотрено иное</w:t>
      </w:r>
    </w:p>
    <w:p>
      <w:r>
        <w:rPr>
          <w:b/>
        </w:rPr>
        <w:t xml:space="preserve">2. </w:t>
      </w:r>
      <w:r>
        <w:t>В случае изменения аккредитива подтверждающий банк становится обязанным на измененных условиях аккредитива, если он дал на это согласие. В остальных случаях подтверждающий банк считается обязанным на прежних условиях аккредитива. 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 если уведомлением не предусмотрено иное. (Статья в редакции Федерального закона от 26.07.2017 № 212-ФЗ)</w:t>
      </w:r>
    </w:p>
    <w:p>
      <w:r>
        <w:rPr>
          <w:b/>
        </w:rPr>
        <w:t>Статья 870.1. Переводной (трансферабельный) аккредитив</w:t>
      </w:r>
    </w:p>
    <w:p>
      <w:r>
        <w:rPr>
          <w:b/>
        </w:rPr>
        <w:t xml:space="preserve">1. </w:t>
      </w:r>
      <w:r>
        <w:t>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исполнение (далее - переводной (трансферабельный) аккредитив). При этом получатель средств вправе определить документы, которые должны быть представлены указанным им лицом для исполнения переводного (трансферабельного) аккредитива. Эти документы могут быть не предусмотрены условиями переводного (трансферабельного) аккредитива. К отношениям, возникающим при исполнении аккредитива в соответствии с настоящей статьей, положения параграфа 1 главы 24 настоящего Кодекса не применяются</w:t>
      </w:r>
    </w:p>
    <w:p>
      <w:r>
        <w:rPr>
          <w:b/>
        </w:rPr>
        <w:t xml:space="preserve">2. </w:t>
      </w:r>
      <w:r>
        <w:t>Получатель средств вправе указать лицо, которому должно производиться исполнение переводного (трансферабельного)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в исполняющий банк. Получатель средств вправе указать несколько вторых получателей средств</w:t>
      </w:r>
    </w:p>
    <w:p>
      <w:r>
        <w:rPr>
          <w:b/>
        </w:rPr>
        <w:t xml:space="preserve">3. </w:t>
      </w:r>
      <w:r>
        <w:t>Второй получатель средств не вправе указывать иное лицо, которому должен быть исполнен переводной (трансферабельный) аккредитив, за исключением получателя средств</w:t>
      </w:r>
    </w:p>
    <w:p>
      <w:r>
        <w:rPr>
          <w:b/>
        </w:rPr>
        <w:t xml:space="preserve">4. </w:t>
      </w:r>
      <w:r>
        <w:t>Порядок и условия исполнения переводного (трансферабельного) аккредитива определяются законом, банковскими правилами и условиями аккредитива. (Дополнение статьей - Федеральный закон от 26.07.2017 № 212-ФЗ)</w:t>
      </w:r>
    </w:p>
    <w:p>
      <w:r>
        <w:rPr>
          <w:b/>
        </w:rPr>
        <w:t>Статья 871. Исполнение аккредитива</w:t>
      </w:r>
    </w:p>
    <w:p>
      <w:r>
        <w:rPr>
          <w:b/>
        </w:rPr>
        <w:t xml:space="preserve">1. </w:t>
      </w:r>
      <w:r>
        <w:t>Исполнение аккредитива может быть произведено путем</w:t>
      </w:r>
    </w:p>
    <w:p>
      <w:r>
        <w:rPr>
          <w:b/>
        </w:rPr>
        <w:t xml:space="preserve">2. </w:t>
      </w:r>
      <w:r>
        <w:t>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r>
        <w:rPr>
          <w:b/>
        </w:rPr>
        <w:t xml:space="preserve">3. </w:t>
      </w:r>
      <w:r>
        <w:t>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r>
        <w:rPr>
          <w:b/>
        </w:rPr>
        <w:t xml:space="preserve">4. </w:t>
      </w:r>
      <w:r>
        <w:t>Проверка представленных документов осуществляется банком по внешним признакам. 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r>
        <w:rPr>
          <w:b/>
        </w:rPr>
        <w:t xml:space="preserve">5. </w:t>
      </w:r>
      <w:r>
        <w:t>В случае открытия покрытого (депонированного) аккредитива исполняющий банк исполняет аккредитив за счет покрытия по такому аккредитиву. 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r>
        <w:rPr>
          <w:b/>
        </w:rPr>
        <w:t xml:space="preserve">6. </w:t>
      </w:r>
      <w:r>
        <w:t>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r>
        <w:rPr>
          <w:b/>
        </w:rPr>
        <w:t xml:space="preserve">7. </w:t>
      </w:r>
      <w:r>
        <w:t>Получатель средств не вправе уступить полностью или частично право (требование) по аккредитиву, если иное не предусмотрено условиями аккредитива. (Статья в редакции Федерального закона от 26.07.2017 № 212-ФЗ)</w:t>
      </w:r>
    </w:p>
    <w:p>
      <w:r>
        <w:rPr>
          <w:b/>
        </w:rPr>
        <w:t xml:space="preserve">1. </w:t>
      </w:r>
      <w:r>
        <w:t>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r>
        <w:rPr>
          <w:b/>
        </w:rPr>
        <w:t xml:space="preserve">1. </w:t>
      </w:r>
      <w:r>
        <w:t>акцепта переводного векселя с его оплатой по наступлении срока платежа</w:t>
      </w:r>
    </w:p>
    <w:p>
      <w:r>
        <w:rPr>
          <w:b/>
        </w:rPr>
        <w:t xml:space="preserve">1. </w:t>
      </w:r>
      <w:r>
        <w:t>иными способами, указанными в аккредитиве</w:t>
      </w:r>
    </w:p>
    <w:p>
      <w:r>
        <w:rPr>
          <w:b/>
        </w:rPr>
        <w:t>Статья 872. Ответственность банков</w:t>
      </w:r>
    </w:p>
    <w:p>
      <w:r>
        <w:rPr>
          <w:b/>
        </w:rPr>
        <w:t xml:space="preserve">1. </w:t>
      </w:r>
      <w:r>
        <w:t>Банк-эмитент и подтверждающий банк, принявшие на себя обязательства по аккредитиву,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 соответствующих условиям аккредитива, и выполнения иных условий аккредитива. 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w:t>
      </w:r>
    </w:p>
    <w:p>
      <w:r>
        <w:rPr>
          <w:b/>
        </w:rPr>
        <w:t xml:space="preserve">2. </w:t>
      </w:r>
      <w:r>
        <w:t>Исполняющий банк, который принял поручение по исполнению аккредитива, несет ответственность за неисполнение или ненадлежащее исполнение аккредитива перед банком-эмитентом</w:t>
      </w:r>
    </w:p>
    <w:p>
      <w:r>
        <w:rPr>
          <w:b/>
        </w:rPr>
        <w:t xml:space="preserve">3. </w:t>
      </w:r>
      <w:r>
        <w:t>Банк-эмитент, принявший к исполнению поручение плательщика об открытии и исполнении аккредитива, несет перед ним ответственность за неисполнение или ненадлежащее исполнение этого поручения. Подтверждающий банк, принявший к исполнению поручение банка-эмитента о подтверждении и исполнении аккредитива, несет ответственность за неисполнение или ненадлежащее исполнение этого поручения перед банком-эмитентом. (Статья в редакции Федерального закона от 26.07.2017 № 212-ФЗ)</w:t>
      </w:r>
    </w:p>
    <w:p>
      <w:r>
        <w:rPr>
          <w:b/>
        </w:rPr>
        <w:t>Статья 873. Закрытие аккредитива</w:t>
      </w:r>
    </w:p>
    <w:p>
      <w:r>
        <w:rPr>
          <w:b/>
        </w:rPr>
        <w:t xml:space="preserve">1. </w:t>
      </w:r>
      <w:r>
        <w:t>Закрытие аккредитива в исполняющем банке производится</w:t>
      </w:r>
    </w:p>
    <w:p>
      <w:r>
        <w:rPr>
          <w:b/>
        </w:rPr>
        <w:t xml:space="preserve">2. </w:t>
      </w:r>
      <w:r>
        <w:t>О закрытии аккредитива исполняющий банк должен поставить в известность банк-эмитент</w:t>
      </w:r>
    </w:p>
    <w:p>
      <w:r>
        <w:rPr>
          <w:b/>
        </w:rPr>
        <w:t xml:space="preserve">3. </w:t>
      </w:r>
      <w:r>
        <w:t>Неиспользованная сумма аккредитива подлежит возврату банку-эмитенту одновременно с закрытием аккредитива. Банк-эмитент обязан зачислить возвращенную денежную сумму на банковский счет плательщика, с которого депонировались эти средства. (Статья в редакции Федерального закона от 26.07.2017 № 212-ФЗ) § 4. Расчеты по инкассо</w:t>
      </w:r>
    </w:p>
    <w:p>
      <w:r>
        <w:rPr>
          <w:b/>
        </w:rPr>
        <w:t xml:space="preserve">1. </w:t>
      </w:r>
      <w:r>
        <w:t>по истечении срока действия аккредитива, за исключением случая, когда документы по аккредитиву были представлены в пределах срока действия аккредитива</w:t>
      </w:r>
    </w:p>
    <w:p>
      <w:r>
        <w:rPr>
          <w:b/>
        </w:rPr>
        <w:t xml:space="preserve">1. </w:t>
      </w:r>
      <w:r>
        <w:t>при полном исполнении аккредитива</w:t>
      </w:r>
    </w:p>
    <w:p>
      <w:r>
        <w:rPr>
          <w:b/>
        </w:rPr>
        <w:t xml:space="preserve">1. </w:t>
      </w:r>
      <w:r>
        <w:t>по заявлению получателя средств об отказе от использования аккредитива до истечения срока его действия</w:t>
      </w:r>
    </w:p>
    <w:p>
      <w:r>
        <w:rPr>
          <w:b/>
        </w:rPr>
        <w:t xml:space="preserve">1. </w:t>
      </w:r>
      <w:r>
        <w:t>по заявлению плательщика об отмене или отзыве аккредитива</w:t>
      </w:r>
    </w:p>
    <w:p>
      <w:r>
        <w:rPr>
          <w:b/>
        </w:rPr>
        <w:t>Статья 874. Общие положения о расчетах по инкассо</w:t>
      </w:r>
    </w:p>
    <w:p>
      <w:r>
        <w:rPr>
          <w:b/>
        </w:rPr>
        <w:t xml:space="preserve">1. </w:t>
      </w:r>
      <w:r>
        <w:t>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r>
        <w:rPr>
          <w:b/>
        </w:rPr>
        <w:t xml:space="preserve">2. </w:t>
      </w:r>
      <w:r>
        <w:t>Банк-эмитент, получивший поручение клиента, вправе привлекать для его выполнения иной банк (исполняющий банк). Порядок осуществления расчетов по инкассо регулируется законом, банковскими правилами и применяемыми в банковской практике обычаями. (В редакции Федерального закона от 26.07.2017 № 212-ФЗ)</w:t>
      </w:r>
    </w:p>
    <w:p>
      <w:r>
        <w:rPr>
          <w:b/>
        </w:rPr>
        <w:t xml:space="preserve">3. </w:t>
      </w:r>
      <w:r>
        <w:t>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главой 25 настоящего Кодекса. 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r>
        <w:rPr>
          <w:b/>
        </w:rPr>
        <w:t>Статья 875. Исполнение инкассового поручения</w:t>
      </w:r>
    </w:p>
    <w:p>
      <w:r>
        <w:rPr>
          <w:b/>
        </w:rPr>
        <w:t xml:space="preserve">1. </w:t>
      </w:r>
      <w:r>
        <w:t>При отсутствии какого-либо документа или несоответствии документов по внешним признакам инкассовому поручению исполняющий банк обязан немедленно известить об этом лицо, от которого было получено инкассовое поручение. В случае неустранения указанных недостатков банк вправе возвратить документы без исполнения</w:t>
      </w:r>
    </w:p>
    <w:p>
      <w:r>
        <w:rPr>
          <w:b/>
        </w:rPr>
        <w:t xml:space="preserve">2. </w:t>
      </w:r>
      <w:r>
        <w:t>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r>
        <w:rPr>
          <w:b/>
        </w:rPr>
        <w:t xml:space="preserve">3. </w:t>
      </w:r>
      <w:r>
        <w:t>Если документы подлежат оплате по предъявлении, исполняющий банк должен сделать представление к платежу немедленно по получении инкассового поручения. Если документы подлежат оплате в иной срок, исполняющий банк должен 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r>
        <w:rPr>
          <w:b/>
        </w:rPr>
        <w:t xml:space="preserve">4. </w:t>
      </w:r>
      <w:r>
        <w:t>Частичные платежи могут быть приняты в случаях, когда это установлено банковскими правилами, либо при наличии специального разрешения в инкассовом поручении</w:t>
      </w:r>
    </w:p>
    <w:p>
      <w:r>
        <w:rPr>
          <w:b/>
        </w:rPr>
        <w:t xml:space="preserve">5. </w:t>
      </w:r>
      <w:r>
        <w:t>Полученные (инкассированные) суммы должны быть перечислены исполняющим банком банку-эмитенту, который обязан зачислить эти суммы на банковский счет клиента. Исполняющий банк вправе удержать из инкассированных сумм причитающиеся ему вознаграждение и возмещение расходов. (В редакции Федерального закона от 26.07.2017 № 212-ФЗ)</w:t>
      </w:r>
    </w:p>
    <w:p>
      <w:r>
        <w:rPr>
          <w:b/>
        </w:rPr>
        <w:t>Статья 876. Извещение о проведенных операциях</w:t>
      </w:r>
    </w:p>
    <w:p>
      <w:r>
        <w:rPr>
          <w:b/>
        </w:rPr>
        <w:t xml:space="preserve">1. </w:t>
      </w:r>
      <w:r>
        <w:t>Если платеж и (или) акцепт не были получены, исполняющий банк обязан немедленно известить банк-эмитент о причинах неплатежа или отказа от акцепта. Банк-эмитент обязан немедленно информировать об этом клиента, запросив у него указания относительно дальнейших действий</w:t>
      </w:r>
    </w:p>
    <w:p>
      <w:r>
        <w:rPr>
          <w:b/>
        </w:rPr>
        <w:t xml:space="preserve">2. </w:t>
      </w:r>
      <w:r>
        <w:t>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 § 5. Расчеты чеками</w:t>
      </w:r>
    </w:p>
    <w:p>
      <w:r>
        <w:rPr>
          <w:b/>
        </w:rPr>
        <w:t>Статья 877. Общие положения о расчетах чеками</w:t>
      </w:r>
    </w:p>
    <w:p>
      <w:r>
        <w:rPr>
          <w:b/>
        </w:rPr>
        <w:t xml:space="preserve">1. </w:t>
      </w:r>
      <w:r>
        <w:t>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r>
        <w:rPr>
          <w:b/>
        </w:rPr>
        <w:t xml:space="preserve">2. </w:t>
      </w:r>
      <w:r>
        <w:t>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r>
        <w:rPr>
          <w:b/>
        </w:rPr>
        <w:t xml:space="preserve">3. </w:t>
      </w:r>
      <w:r>
        <w:t>Отзыв чека до истечения срока для его предъявления не допускается</w:t>
      </w:r>
    </w:p>
    <w:p>
      <w:r>
        <w:rPr>
          <w:b/>
        </w:rPr>
        <w:t xml:space="preserve">4. </w:t>
      </w:r>
      <w:r>
        <w:t>Выдача чека не погашает денежного обязательства, во исполнение которого он выдан</w:t>
      </w:r>
    </w:p>
    <w:p>
      <w:r>
        <w:rPr>
          <w:b/>
        </w:rPr>
        <w:t xml:space="preserve">5. </w:t>
      </w:r>
      <w:r>
        <w:t>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банковскими правилами</w:t>
      </w:r>
    </w:p>
    <w:p>
      <w:r>
        <w:rPr>
          <w:b/>
        </w:rPr>
        <w:t>Статья 878. Реквизиты чека</w:t>
      </w:r>
    </w:p>
    <w:p>
      <w:r>
        <w:rPr>
          <w:b/>
        </w:rPr>
        <w:t xml:space="preserve">1. </w:t>
      </w:r>
      <w:r>
        <w:t>Чек должен содержать</w:t>
      </w:r>
    </w:p>
    <w:p>
      <w:r>
        <w:rPr>
          <w:b/>
        </w:rPr>
        <w:t xml:space="preserve">2. </w:t>
      </w:r>
      <w:r>
        <w:t>Форма чека и порядок его заполнения определяются законом и установленными в соответствии с ним банковскими правилами</w:t>
      </w:r>
    </w:p>
    <w:p>
      <w:r>
        <w:rPr>
          <w:b/>
        </w:rPr>
        <w:t xml:space="preserve">1. </w:t>
      </w:r>
      <w:r>
        <w:t>наименование "чек", включенное в текст документа</w:t>
      </w:r>
    </w:p>
    <w:p>
      <w:r>
        <w:rPr>
          <w:b/>
        </w:rPr>
        <w:t xml:space="preserve">1. </w:t>
      </w:r>
      <w:r>
        <w:t>поручение плательщику выплатить определенную денежную сумму</w:t>
      </w:r>
    </w:p>
    <w:p>
      <w:r>
        <w:rPr>
          <w:b/>
        </w:rPr>
        <w:t xml:space="preserve">1. </w:t>
      </w:r>
      <w:r>
        <w:t>наименование плательщика и указание счета, с которого должен быть произведен платеж</w:t>
      </w:r>
    </w:p>
    <w:p>
      <w:r>
        <w:rPr>
          <w:b/>
        </w:rPr>
        <w:t xml:space="preserve">1. </w:t>
      </w:r>
      <w:r>
        <w:t>указание валюты платежа</w:t>
      </w:r>
    </w:p>
    <w:p>
      <w:r>
        <w:rPr>
          <w:b/>
        </w:rPr>
        <w:t xml:space="preserve">1. </w:t>
      </w:r>
      <w:r>
        <w:t>указание даты и места составления чека</w:t>
      </w:r>
    </w:p>
    <w:p>
      <w:r>
        <w:rPr>
          <w:b/>
        </w:rPr>
        <w:t xml:space="preserve">1. </w:t>
      </w:r>
      <w:r>
        <w:t>подпись лица, выписавшего чек, - чекодателя. Отсутствие в документе какого-либо из указанных реквизитов лишает его силы чека. Чек, не содержащий указание места его составления, рассматривается как подписанный в месте нахождения чекодателя. Указание о процентах считается ненаписанным</w:t>
      </w:r>
    </w:p>
    <w:p>
      <w:r>
        <w:rPr>
          <w:b/>
        </w:rPr>
        <w:t>Статья 879. Оплата чека</w:t>
      </w:r>
    </w:p>
    <w:p>
      <w:r>
        <w:rPr>
          <w:b/>
        </w:rPr>
        <w:t xml:space="preserve">1. </w:t>
      </w:r>
      <w:r>
        <w:t>Чек оплачивается за счет средств чекодателя. В случае депонирования средств порядок и условия депонирования средств для покрытия чека устанавливаются банковскими правилами</w:t>
      </w:r>
    </w:p>
    <w:p>
      <w:r>
        <w:rPr>
          <w:b/>
        </w:rPr>
        <w:t xml:space="preserve">2. </w:t>
      </w:r>
      <w:r>
        <w:t>Чек подлежит оплате плательщиком при условии предъявления его к оплате в срок, установленный законом</w:t>
      </w:r>
    </w:p>
    <w:p>
      <w:r>
        <w:rPr>
          <w:b/>
        </w:rPr>
        <w:t xml:space="preserve">3. </w:t>
      </w:r>
      <w:r>
        <w:t>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 При оплате индоссированного чека плательщик обязан проверить правильность индоссаментов, но не подписи индоссантов</w:t>
      </w:r>
    </w:p>
    <w:p>
      <w:r>
        <w:rPr>
          <w:b/>
        </w:rPr>
        <w:t xml:space="preserve">4. </w:t>
      </w:r>
      <w:r>
        <w:t>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r>
        <w:rPr>
          <w:b/>
        </w:rPr>
        <w:t xml:space="preserve">5. </w:t>
      </w:r>
      <w:r>
        <w:t>Лицо, оплатившее чек, вправе потребовать передачи ему чека с распиской в получении платежа</w:t>
      </w:r>
    </w:p>
    <w:p>
      <w:r>
        <w:rPr>
          <w:b/>
        </w:rPr>
        <w:t>Статья 880. Передача прав по чеку</w:t>
      </w:r>
    </w:p>
    <w:p>
      <w:r>
        <w:rPr>
          <w:b/>
        </w:rPr>
        <w:t xml:space="preserve">1. </w:t>
      </w:r>
      <w:r>
        <w:t>Передача прав по чеку производится в порядке, установленном статьей 146 настоящего Кодекса, с соблюдением правил, предусмотренных настоящей статьей</w:t>
      </w:r>
    </w:p>
    <w:p>
      <w:r>
        <w:rPr>
          <w:b/>
        </w:rPr>
        <w:t xml:space="preserve">2. </w:t>
      </w:r>
      <w:r>
        <w:t>Именной чек не подлежит передаче</w:t>
      </w:r>
    </w:p>
    <w:p>
      <w:r>
        <w:rPr>
          <w:b/>
        </w:rPr>
        <w:t xml:space="preserve">3. </w:t>
      </w:r>
      <w:r>
        <w:t>В переводном чеке индоссамент на плательщика имеет силу расписки за получение платежа. Индоссамент, совершенный плательщиком, является недействительным. 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r>
        <w:rPr>
          <w:b/>
        </w:rPr>
        <w:t>Статья 881. Гарантия платежа</w:t>
      </w:r>
    </w:p>
    <w:p>
      <w:r>
        <w:rPr>
          <w:b/>
        </w:rPr>
        <w:t xml:space="preserve">1. </w:t>
      </w:r>
      <w:r>
        <w:t>Платеж по чеку может быть гарантирован полностью или частично посредством аваля. Гарантия платежа по чеку (аваль) может даваться любым лицом, за исключением плательщика</w:t>
      </w:r>
    </w:p>
    <w:p>
      <w:r>
        <w:rPr>
          <w:b/>
        </w:rPr>
        <w:t xml:space="preserve">2. </w:t>
      </w:r>
      <w:r>
        <w:t>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 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r>
        <w:rPr>
          <w:b/>
        </w:rPr>
        <w:t xml:space="preserve">3. </w:t>
      </w:r>
      <w:r>
        <w:t>Авалист отвечает так же, как и тот, за кого он дал аваль. 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r>
        <w:rPr>
          <w:b/>
        </w:rPr>
        <w:t xml:space="preserve">4. </w:t>
      </w:r>
      <w:r>
        <w:t>Авалист, оплативший чек, приобретает права, вытекающие из чека, против того, за кого он дал гарантию, и против тех, кто обязан перед последним</w:t>
      </w:r>
    </w:p>
    <w:p>
      <w:r>
        <w:rPr>
          <w:b/>
        </w:rPr>
        <w:t>Статья 882. Инкассирование чека</w:t>
      </w:r>
    </w:p>
    <w:p>
      <w:r>
        <w:rPr>
          <w:b/>
        </w:rPr>
        <w:t xml:space="preserve">1. </w:t>
      </w:r>
      <w:r>
        <w:t>Представление чека в банк, обслуживающий чекодержателя, на инкассо для получения платежа считается предъявлением чека к платежу. Оплата чека производится в порядке, установленном статьей 875 настоящего Кодекса</w:t>
      </w:r>
    </w:p>
    <w:p>
      <w:r>
        <w:rPr>
          <w:b/>
        </w:rPr>
        <w:t xml:space="preserve">2. </w:t>
      </w:r>
      <w:r>
        <w:t>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r>
        <w:rPr>
          <w:b/>
        </w:rPr>
        <w:t>Статья 883. Удостоверение отказа от оплаты чека</w:t>
      </w:r>
    </w:p>
    <w:p>
      <w:r>
        <w:rPr>
          <w:b/>
        </w:rPr>
        <w:t xml:space="preserve">1. </w:t>
      </w:r>
      <w:r>
        <w:t>Отказ от оплаты чека должен быть удостоверен одним из следующих способов</w:t>
      </w:r>
    </w:p>
    <w:p>
      <w:r>
        <w:rPr>
          <w:b/>
        </w:rPr>
        <w:t xml:space="preserve">2. </w:t>
      </w:r>
      <w:r>
        <w:t>Протест или равнозначный акт должен быть совершен до истечения срока для предъявления чека. Если предъявление чека имело место в последний день срока, протест или равнозначный акт может быть совершен в следующий рабочий день</w:t>
      </w:r>
    </w:p>
    <w:p>
      <w:r>
        <w:rPr>
          <w:b/>
        </w:rPr>
        <w:t xml:space="preserve">1. </w:t>
      </w:r>
      <w:r>
        <w:t>совершением нотариусом протеста либо составлением равнозначного акта в порядке, установленном законом</w:t>
      </w:r>
    </w:p>
    <w:p>
      <w:r>
        <w:rPr>
          <w:b/>
        </w:rPr>
        <w:t xml:space="preserve">1. </w:t>
      </w:r>
      <w:r>
        <w:t>отметкой плательщика на чеке об отказе в его оплате с указанием даты представления чека к оплате</w:t>
      </w:r>
    </w:p>
    <w:p>
      <w:r>
        <w:rPr>
          <w:b/>
        </w:rPr>
        <w:t xml:space="preserve">1. </w:t>
      </w:r>
      <w:r>
        <w:t>отметкой инкассирующего банка с указанием даты о том, что чек своевременно выставлен и не оплачен</w:t>
      </w:r>
    </w:p>
    <w:p>
      <w:r>
        <w:rPr>
          <w:b/>
        </w:rPr>
        <w:t>Статья 884. Извещение о неоплате чека</w:t>
      </w:r>
    </w:p>
    <w:p>
      <w:r>
        <w:t>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 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 Не пославший извещение в указанный срок не теряет своих прав. Он возмещает убытки, которые могут произойти вследствие неизвещения о неоплате чека. Размер возмещаемых убытков не может превышать сумму чека.</w:t>
      </w:r>
    </w:p>
    <w:p>
      <w:r>
        <w:rPr>
          <w:b/>
        </w:rPr>
        <w:t>Статья 885. Последствия неоплаты чека</w:t>
      </w:r>
    </w:p>
    <w:p>
      <w:r>
        <w:rPr>
          <w:b/>
        </w:rPr>
        <w:t xml:space="preserve">1. </w:t>
      </w:r>
      <w:r>
        <w:t>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солидарную ответственность</w:t>
      </w:r>
    </w:p>
    <w:p>
      <w:r>
        <w:rPr>
          <w:b/>
        </w:rPr>
        <w:t xml:space="preserve">2. </w:t>
      </w:r>
      <w:r>
        <w:t>Чекодержатель вправе потребовать от указанных лиц оплаты суммы чека, своих издержек на получение оплаты, а также процентов в соответствии с пунктом 1 статьи 395 настоящего Кодекса. Такое же право принадлежит обязанному по чеку лицу после того, как оно оплатило чек</w:t>
      </w:r>
    </w:p>
    <w:p>
      <w:r>
        <w:rPr>
          <w:b/>
        </w:rPr>
        <w:t xml:space="preserve">3. </w:t>
      </w:r>
      <w:r>
        <w:t>Иск чекодержателя к лицам, указанным в пункте 1 настоящей статьи,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pPr>
        <w:pStyle w:val="Heading3"/>
      </w:pPr>
      <w:r>
        <w:t>Хранение</w:t>
      </w:r>
    </w:p>
    <w:p>
      <w:r>
        <w:rPr>
          <w:b/>
        </w:rPr>
        <w:t>Статья 886. Договор хранения</w:t>
      </w:r>
    </w:p>
    <w:p>
      <w:r>
        <w:rPr>
          <w:b/>
        </w:rPr>
        <w:t xml:space="preserve">1. </w:t>
      </w:r>
      <w:r>
        <w:t>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
        <w:rPr>
          <w:b/>
        </w:rPr>
        <w:t xml:space="preserve">2. </w:t>
      </w:r>
      <w:r>
        <w:t>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r>
        <w:rPr>
          <w:b/>
        </w:rPr>
        <w:t>Статья 887. Форма договора хранения</w:t>
      </w:r>
    </w:p>
    <w:p>
      <w:r>
        <w:rPr>
          <w:b/>
        </w:rPr>
        <w:t xml:space="preserve">1. </w:t>
      </w:r>
      <w:r>
        <w:t>Договор хранения должен быть заключен в письменной форме в случаях, указанных в статье 161 настоящего Кодекса. При этом для договора хранения между гражданами (подпункт 2 пункта 1 статьи 161) соблюдение письменной формы требуется, если стоимость передаваемой на хранение вещи превышает десять тысяч рублей. (В редакции Федерального закона от 09.03.2021 № 33-ФЗ) 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 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r>
        <w:rPr>
          <w:b/>
        </w:rPr>
        <w:t xml:space="preserve">2. </w:t>
      </w:r>
      <w:r>
        <w:t>Простая письменная форма договора хранения считается соблюденной, если принятие вещи на хранение удостоверено хранителем выдачей поклажедателю: сохранной расписки, квитанции, свидетельства или иного документа, подписанного хранителем; 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r>
        <w:rPr>
          <w:b/>
        </w:rPr>
        <w:t xml:space="preserve">3. </w:t>
      </w:r>
      <w:r>
        <w:t>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r>
        <w:rPr>
          <w:b/>
        </w:rPr>
        <w:t>Статья 888. Исполнение обязанности принять вещь на хранение</w:t>
      </w:r>
    </w:p>
    <w:p>
      <w:r>
        <w:rPr>
          <w:b/>
        </w:rPr>
        <w:t xml:space="preserve">1. </w:t>
      </w:r>
      <w:r>
        <w:t>Хранитель, взявший на себя по договору хранения обязанность принять вещь на хранение (пункт 2 статьи 886), не вправе требовать передачи ему этой вещи на хранение. 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Поклажедатель освобождается от этой ответственности, если заявит хранителю об отказе от его услуг в разумный срок</w:t>
      </w:r>
    </w:p>
    <w:p>
      <w:r>
        <w:rPr>
          <w:b/>
        </w:rPr>
        <w:t xml:space="preserve">2. </w:t>
      </w:r>
      <w:r>
        <w:t>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r>
        <w:rPr>
          <w:b/>
        </w:rPr>
        <w:t>Статья 889. Срок хранения</w:t>
      </w:r>
    </w:p>
    <w:p>
      <w:r>
        <w:rPr>
          <w:b/>
        </w:rPr>
        <w:t xml:space="preserve">1. </w:t>
      </w:r>
      <w:r>
        <w:t>Хранитель обязан хранить вещь в течение обусловленного договором хранения срока</w:t>
      </w:r>
    </w:p>
    <w:p>
      <w:r>
        <w:rPr>
          <w:b/>
        </w:rPr>
        <w:t xml:space="preserve">2. </w:t>
      </w:r>
      <w:r>
        <w:t>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r>
        <w:rPr>
          <w:b/>
        </w:rPr>
        <w:t xml:space="preserve">3. </w:t>
      </w:r>
      <w:r>
        <w:t>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статьей 899 настоящего Кодекса</w:t>
      </w:r>
    </w:p>
    <w:p>
      <w:r>
        <w:rPr>
          <w:b/>
        </w:rPr>
        <w:t>Статья 890. Хранение вещей с обезличением</w:t>
      </w:r>
    </w:p>
    <w:p>
      <w:r>
        <w:t>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r>
        <w:rPr>
          <w:b/>
        </w:rPr>
        <w:t>Статья 891. Обязанность хранителя обеспечить сохранность вещи</w:t>
      </w:r>
    </w:p>
    <w:p>
      <w:r>
        <w:rPr>
          <w:b/>
        </w:rPr>
        <w:t xml:space="preserve">1. </w:t>
      </w:r>
      <w:r>
        <w:t>Хранитель обязан принять все предусмотренные договором хранения меры для того, чтобы обеспечить сохранность переданной на хранение вещи. 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r>
        <w:rPr>
          <w:b/>
        </w:rPr>
        <w:t xml:space="preserve">2. </w:t>
      </w:r>
      <w:r>
        <w:t>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r>
        <w:rPr>
          <w:b/>
        </w:rPr>
        <w:t xml:space="preserve">3. </w:t>
      </w:r>
      <w:r>
        <w:t>Если хранение осуществляется безвозмездно, хранитель обязан заботиться о принятой на хранение вещи не менее, чем о своих вещах</w:t>
      </w:r>
    </w:p>
    <w:p>
      <w:r>
        <w:rPr>
          <w:b/>
        </w:rPr>
        <w:t>Статья 892. Пользование вещью, переданной на хранение</w:t>
      </w:r>
    </w:p>
    <w:p>
      <w:r>
        <w:t>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r>
        <w:rPr>
          <w:b/>
        </w:rPr>
        <w:t>Статья 893. Изменение условий хранения</w:t>
      </w:r>
    </w:p>
    <w:p>
      <w:r>
        <w:rPr>
          <w:b/>
        </w:rPr>
        <w:t xml:space="preserve">1. </w:t>
      </w:r>
      <w:r>
        <w:t>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 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r>
        <w:rPr>
          <w:b/>
        </w:rPr>
        <w:t xml:space="preserve">2. </w:t>
      </w:r>
      <w:r>
        <w:t>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
        <w:rPr>
          <w:b/>
        </w:rPr>
        <w:t>Статья 894. Хранение вещей с опасными свойствами</w:t>
      </w:r>
    </w:p>
    <w:p>
      <w:r>
        <w:rPr>
          <w:b/>
        </w:rPr>
        <w:t xml:space="preserve">1. </w:t>
      </w:r>
      <w:r>
        <w:t>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При передаче вещей с опасными свойствами на хранение профессиональному хранителю правила, предусмотренные абзацем первым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 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r>
        <w:rPr>
          <w:b/>
        </w:rPr>
        <w:t xml:space="preserve">2. </w:t>
      </w:r>
      <w:r>
        <w:t>Если принятые на хранение с ведома и согласия хранителя вещи, указанные в абзаце первом пункта 1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r>
        <w:rPr>
          <w:b/>
        </w:rPr>
        <w:t>Статья 895. Передача вещи на хранение третьему лицу</w:t>
      </w:r>
    </w:p>
    <w:p>
      <w:r>
        <w:t>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 О передаче вещи на хранение третьему лицу хранитель обязан незамедлительно уведомить поклажедателя. 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r>
        <w:rPr>
          <w:b/>
        </w:rPr>
        <w:t>Статья 896. Вознаграждение за хранение</w:t>
      </w:r>
    </w:p>
    <w:p>
      <w:r>
        <w:rPr>
          <w:b/>
        </w:rPr>
        <w:t xml:space="preserve">1. </w:t>
      </w:r>
      <w:r>
        <w:t>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r>
        <w:rPr>
          <w:b/>
        </w:rPr>
        <w:t xml:space="preserve">2. </w:t>
      </w:r>
      <w:r>
        <w:t>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r>
        <w:rPr>
          <w:b/>
        </w:rPr>
        <w:t xml:space="preserve">3. </w:t>
      </w:r>
      <w:r>
        <w:t>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пунктом 1 статьи 894 настоящего Кодекса, на всю сумму вознаграждения. 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r>
        <w:rPr>
          <w:b/>
        </w:rPr>
        <w:t xml:space="preserve">4. </w:t>
      </w:r>
      <w:r>
        <w:t>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r>
        <w:rPr>
          <w:b/>
        </w:rPr>
        <w:t xml:space="preserve">5. </w:t>
      </w:r>
      <w:r>
        <w:t>Правила настоящей статьи применяются, если договором хранения не предусмотрено иное</w:t>
      </w:r>
    </w:p>
    <w:p>
      <w:r>
        <w:rPr>
          <w:b/>
        </w:rPr>
        <w:t>Статья 897. Возмещение расходов на хранение</w:t>
      </w:r>
    </w:p>
    <w:p>
      <w:r>
        <w:rPr>
          <w:b/>
        </w:rPr>
        <w:t xml:space="preserve">1. </w:t>
      </w:r>
      <w:r>
        <w:t>Если иное не предусмотрено договором хранения, расходы хранителя на хранение вещи включаются в вознаграждение за хранение</w:t>
      </w:r>
    </w:p>
    <w:p>
      <w:r>
        <w:rPr>
          <w:b/>
        </w:rPr>
        <w:t xml:space="preserve">2. </w:t>
      </w:r>
      <w:r>
        <w:t>При безвозмездном хранении поклажедатель обязан возместить хранителю произведенные им необходимые расходы на хранение вещи, если законом или договором хранения не предусмотрено иное</w:t>
      </w:r>
    </w:p>
    <w:p>
      <w:r>
        <w:rPr>
          <w:b/>
        </w:rPr>
        <w:t>Статья 898. Чрезвычайные расходы на хранение</w:t>
      </w:r>
    </w:p>
    <w:p>
      <w:r>
        <w:rPr>
          <w:b/>
        </w:rPr>
        <w:t xml:space="preserve">1. </w:t>
      </w:r>
      <w:r>
        <w:t>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r>
        <w:rPr>
          <w:b/>
        </w:rPr>
        <w:t xml:space="preserve">2. </w:t>
      </w:r>
      <w:r>
        <w:t>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 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