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22.08.1958, гор. Тихвин Ленинградской обл.; адрес регистрации: &lt;...&gt;;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15 июня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ФИО5 (ИНН &lt;***&gt;, регистрационный номер в сводном государственном реестре арбитражных управляющих – 18406, адрес для корреспонденции: 191167, г. Санкт-Петербург, а/я 10), члена Союза «Саморегулируемая организация арбитражных управляющих «Стратегия» (ИНН &lt;***&gt;; адрес: 123308,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15 июня 2021 года в 09 час. 30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СОЮЗ "САМОРЕГУЛИРУЕМАЯ ОРГАНИЗАЦИЯ АРБИТРАЖНЫХ УПРАВЛЯЮЩИХ "СТРАТЕГИЯ" (подробнее) Союз "СРО АУ "Стратегия" (подробнее) Тихвинский городской суд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