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процедуру реструктуризации долгов гражданки ФИО2 (дата и место рождения: 08.01.1975, г.Сосновый бор, Ленинградская обл., место жительства (регистрации): Ленинградская обл., г.Сосновый бор, ул.Космонавтов, д.26, кв.17; СНИЛС &lt;***&gt;, ИНН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гражданку ФИО2 несостоятельной (банкротом).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гражданки ФИО2 процедуру реализации имущества гражданина сроком на шесть месяцев до 23 января 2022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ФИО3 (ИНН &lt;***&gt;, регистрационный номер в сводном государственном реестре арбитражных управляющих – 17810, адрес для корреспонденции: 190031, Санкт-Петербург, а/я 337), члена ассоциации «Дальневосточная межрегиональная саморегулируемая организация профессиональных арбитражных управляющих» (ИНН &lt;***&gt;; адрес: 680020,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Финансовому управляющему: - незамедлительно приступить к исполнению обязанностей, предусмотренных пунктом 8 статьи 213.9 Федерального закона от 26.10.2002 №127-ФЗ «О несостоятельности (банкротстве)»; - представить в арбитражный суд доказательства публикации в газете «Коммерсантъ» сведений о введении процедуры реализации имущества гражданина и включения указанных сведений в Единый федеральный реестр сведений о банкротстве. При предоставлении документов по настоящему делу указывать номера обособленных споров (тр., сд., со. и т.д. в т.ч. в наименовании файлов в формате pdf.).</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Перечислить арбитражному управляющему ФИО3 с депозитного счета Арбитражного суда города Санкт-Петербурга и Ленинградской области денежные средства в размере 25.000 руб., внесенные в депозит Арбитражного суда города Санкт-Петербурга и Ленинградской области ФИО2 по чекам-ордерам от 21.01.2021 (операции № 152, 151), на счет: получатель: ФИО3 банк получателя: доп. офис № 9055/01987 ПАО Сбербанк БИК: 044030653 к/с: 30101810500000000653 р/с: &lt;***&gt;</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Назначить рассмотрение отчета финансового управляющего о результатах процедуры реализации имущества гражданина в судебном заседании на 28 января 2022 года в 10 час. 40 мин. в помещении суда по адресу: Санкт-Петербург, ул.Смольного, дом 6, зал № 4001. Решение подлежит немедленному исполнению и может быть обжаловано в Тринадцатый арбитражный апелляционный суд в срок, не превышающий месяца со дня его принятия. Обжалование настоящего решения не приостанавливает его исполнение. Судья Пономарева О.С. Суд: АС Санкт-Петербурга и Ленинградской обл. (подробнее) Иные лица: АО "АЛЬФА-БАНК" (подробнее) АО "ЕИРЦ ЛО" (подробнее) АО "УПРАВЛЯЮЩАЯ КОМПАНИЯ ПО ОБРАЩЕНИЮ С ОТХОДАМИ В ЛЕНИНГРАДСКОЙ ОБЛАСТИ" (подробнее) Ассоциация "Дальневосточная межрегиональная саморегулируемая организация профессиональных арбитражных управляющих" (подробнее) ИФНС по г.Сосновый Бор Ленинградской области (подробнее) ИФНС России по г.Сосновый Бор ЛО (подробнее) МФК "Турбозайм" (подробнее) Некоммерческая организация "Фонд капитального ремонта многоквартирных домов Ленинградской области" (подробнее) НО Фонд Капитального ремонта многоквартирных домов ЛО (подробнее) ООО "Займиго МФК" (подробнее) ООО "Микрокредитная компания универсального финансирования" (подробнее) ООО МКК "4Финанс" (подробнее) ООО МКК "Академическая" (подробнее) ООО МКК "Кредиттер" (подробнее) ООО МКК "РУСИНТЕРФИНАНС" (подробнее) ООО МФК "ДЗП-Центр" (подробнее) ООО МФК "Займ Онлайн" (подробнее) ООО МФК "Конга" (подробнее) ООО МФК "МАНИ Мен" (подробнее) ООО "РКС-Энерго" (подробнее) ПАО "ПОЧТА БАНК" (подробнее) СПБГКУ "Многофункциональный центр предоставления государственных и муниципальных услуг" (подробнее) УПРАВЛЕНИЕ РЕЕСТРА ПО ЛЕНИНГРАДСКОЙ ОБЛАСТИ (подробнее) УФНС по ЛО (подробнее) ЦДУ ИНВЕСТ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