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общество с ограниченной ответственностью "Новый свет" (ОГРН &lt;***&gt;, ИНН &lt;***&gt;, &lt;...&gt; стр. 1Б, помещение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целью принудительной ликвидации общества с ограниченной ответственностью "Новый свет" (ОГРН &lt;***&gt;, ИНН &lt;***&gt;, &lt;...&gt; стр. 1Б, помещение 1) открыть конкурсное производство сроком до 13.07.2022.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общества с ограниченной ответственностью "Новый свет" (ОГРН &lt;***&gt;, ИНН &lt;***&gt;, &lt;...&gt; стр. 1Б, помещение 1) ФИО1, являющегося членом Союза арбитражных управляющих "Континент" (ИНН &lt;***&gt;, регистрационный номер в сводном государственном реестре арбитражных управляющих - 15756), адрес для направления корреспонденции: 390046, &lt;...&gt;, оф.Н2.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отчета конкурсного управляющего о своей деятельности и о результатах проведения конкурсного производства назначить в судебном заседании на 13 июля 2022 года на 10 час. 00 мин. в помещении арбитражного суда по адресу: &lt;...&gt;, зал 6. Конкурсному управляющему представить суду отчет о своей деятельности и о результатах проведения конкурсного производства, с приложением документов, указанных в статье 147 Федерального закона "О несостоятельности (банкротстве)" № 127-ФЗ от 26.12.2002.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общества с ограниченной ответственностью "Новый свет" (ОГРН &lt;***&gt;, ИНН &lt;***&gt;, &lt;...&gt; стр. 1Б, помещение 1) в пользу общества с ограниченной ответственностью "ИНО-ТЕХ" (ОГРН &lt;***&gt;, ИНН &lt;***&gt;, &lt;...&gt;, литера Л, помещение 46) расходы по оплате государственной пошлины в сумме 6000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последствия, установленные статьей 126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действительна.Данные ЭП:Удостоверяющий центр ФГБУ ИАЦ СудебногодепартаментаДата 23.11.2021 5:42:02 Кому выдана Киселева Татьяна Валерьевна Суд: АС Рязанской области (подробнее) Истцы: ООО "ИНО-ТЕХ" (подробнее) Ответчики: ООО "Новый свет" (подробнее) Иные лица: Главный судебный пристав по г.Рязани (подробнее) ГУ Центр по выплате пенсий и обработке информации ПФ Российской Федерации в Рязанской области (подробнее) Межрайонная ИФНС России №2 по Рязанской области (подробнее) ООО "МТ-Холдинг" (подробнее) Отдел судебных приставов по г.Рязани и Рязанской области (подробнее) Рязанский районный суд Рязанской области (подробнее) Союз арбитражных управляющих "Континент" (подробнее) УФРС ПО РЯЗАНСКОЙ ОБЛАСТИ (подробнее) ЭРРОУ ЦЕНТРАЛ ЮРОП ГМБХ (ARROW CENTRAL EUROPE GmbH) (подробнее) Судьи дела: Киселева Т.В. (судья) (подробнее) Последние документы по делу: Постановление от 31 января 2023 г. по делу № А54-11591/2019 Резолютивная часть решения от 17 января 2022 г. по делу № А54-11591/2019 Решение от 17 января 2022 г. по делу № А54-11591/2019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