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явился, извещен, 2. ФИО3 по доверенности от 22.03.2024; У С Т А Н О В И Л: Территориальное управление Федерального агентства по управлению государственным имуществом по Москве (далее – управление) обратилось в Арбитражный суд города Москвы с заявлением к Управлению Росреестра по г. Москве (далее - Росреестр) о признании незаконным решения от 10.10.2023 № КУВД001/2023-29178003/6 об отказе в осуществлении государственного кадастрового учёта в отношении земельного участка с кадастровым номером 77:01:0001027:31, расположенного по адресу: &lt;...&gt; вл.6/28, стр.12,15. Решением суда от 20.03.2024 заявление удовлетворено. Не согласившись с указанным решением, Росреестр обратился в Девятый арбитражный апелляционный суд с апелляционной жалобой, в которой просит его отменить и принять новый судебный акт, которым отказать в удовлетворении заявления управления. Суд апелляционной инстанции, проверив материалы дела, доводы апелляционной жалобы, отзывов, выслушав представителей управления, Росреестра, считает, что оснований для отмены или изменения решения Арбитражного суда города Москвы не имеется. Как следует из материалов дела, управление обратилось в Росреестр с заявлением о государственном кадастровом учете земельного участка с кадастровым номером 77:01:0001027:31, расположенного по адресу: &lt;...&gt; вл.6/28, стр.12,15 в связи с устранением реестровой ошибки в местоположении уточняемого земельного участка. Согласно ЕГРН площадь уточняемого земельного участка с кадастровым номером 77:01:0001027:31 составляет 1200 кв. м., однако площадь, рассчитанная по координатам, составляет 1180 кв. м. В качестве основания для осуществления регистрационных действий представлен, в том числе, межевой план, подготовленный в соответствии с кадастровым планом территории от 08.06.2022, Распоряжением Территориального управления Росимущества в г. Москве от 02.04.2015 № 327, копией цифрового топографического плана 2005 года и выпиской из каталога координат пунктов ОГС Москвы. Уведомлением от 10.10.2023 № КУВД001/2023-29178003/6 Росреестром было вынесено решение об отказе в государственном кадастровом учете в связи с тем, что представленный межевой план не соответствует требованиям к подготовке межевого плана, утвержденным Приказом Росреестра от 14.12.2021 №П/0592 «Об утверждении формы и состава сведений межевого плана, требований к его подготовке». Полагая указанный отказ незаконным, управление обратилось в Арбитражный суд города Москвы с заявлением. Удовлетворяя заявленные требования, суд первой инстанции исходил из того, что в ходе кадастровых работ устранялась реестровая ошибка, тогда как межевой план и заявление о государственном кадастровом учете изменений были подготовлены в связи с уточнением местоположения границ и (или) площади земельного участка с кадастровым номером 77:01:0001027:31. Таким образом, суд первой инстанции пришел к выводу о недоказанности Росреестром законности принятых решений и о наличии совокупности условий, необходимых для удовлетворения заявленных требований. Управление осуществляет свою деятельность в соответствии с Гражданским кодексом Российской Федерации, Федеральным законом от 13.07.2015 № 218-ФЗ «О государственной регистрации недвижимости» (далее - Закон № 218-ФЗ) и иными нормативно-правовыми актами. Согласно обстоятельствам дела, обращение в управление состоялось заявлением о государственном кадастровом учете земельного участка с кадастровым номером 77:01:0001027:31, расположенного по адресу: &lt;...&gt; вл.6/28, стр.12,15. 10.10.2023 по итогам предусмотренной п. 3 ч. 1 ст. 29 Закона № 218-ФЗ правовой экспертизы Росреестром на основании ст. 27 Закона № 218-ФЗ в государственном кадастровом учете было отказано в связи с тем, что представленный для государственного кадастрового учета изменений межевой план не соответствует Требованиям законодательства. Вместе с тем, межевой план был подготовлен в связи с уточнением местоположения границ земельного участка с кадастровым номером 77:01:0001027:31, расположенного по адресу: &lt;...&gt; вл.6/28, стр. 12,15. Межевой план подготовлен кадастровым инженером ФИО4 - членом Некоммерческой саморегулируемой организации Ассоциация «Гильдия кадастровых инженеров» на основании договора на выполнение кадастровых работ от 11.06.2022 №Б-63/2022. Согласно межевому плану в качестве правоустанавливающего документа кадастровому инженеру было представлено Распоряжение Территориального управления Росимущества в г. Москве от 02.04.2015 №327 «О закреплении на праве оперативного управления за федеральным государственным автономным учреждением «Российский фонд технологического развития», которым объекты федерального недвижимого имущества, расположенного по адресу: &lt;...&gt; были закреплены на праве оперативного управления за федеральным государственным автономным учреждением «Российский фонд технологического развития». Межевой план л подготовлен в соответствии с кадастровым планом территории от 08.06.2022, Распоряжением Территориального управления Росимущества в г. Москве от 02.04.2015 № 327, копией цифрового топографического плана 2005 года и выписки из каталога координат пунктов ОГС Москвы. В ходе кадастровых работ устранена реестровая ошибка в местоположении уточняемого земельного участка. Так, согласно ЕГРН площадь уточняемого земельного участка с кадастровым номером 77:01:0001027:31 составляет 1200 кв. м., однако площадь, рассчитанная по координатам, составляет 1180 кв. м. Установленные границы земельного участка соответствуют фактическим границам земельного участка на местности. Кроме того, как верно указано судом первой инстанции, межевой план был согласован с соседними землепользователями, управлением и Департаментом городского имущества г. Москвы, что подтверждается материалами дела. Таким образом, для осуществления государственного кадастрового учета земельного участка в Росреестр предоставлены все необходимые документы. Вопреки доводу жалобы об отсутствии в реестровом деле документов, подтверждающих наличие реестровой ошибки, при выполнении кадастровых работ в связи с уточнением описания местоположения границ земельного участка допускается использование выписки из ЕГРН, содержащей описание местоположения границ земельного участка, описание местоположения границ которого соответствует установленным на основании части 13 статьи 22 Федерального закона №218 требованиям к описанию местоположения границ земельных участков. Исходя из анализа положений ч. 1 ст. 43, п. 31 ч. 1 ст. 26, ч. 8 ст. 22, ч. 3 ст. 61 Закона №218-ФЗ, уточнение местоположения границ земельного участка допускается в случае исправления ошибки в сведениях ЕГРН. Учитывая вышеизложенное, суд первой инстанции пришел к правомерному выводу, что решение Росреестра от 10.10.2023 № КУВД-001/2023-29178003/6 нарушает требования Закона № 218-ФЗ, что выразилось в проведении ненадлежащей правовой экспертизы документов и необоснованном отказе Росреестром в государственном кадастровом учете, а также необоснованно нарушает права и законные интересы управления. Доводы, изложенные в апелляционной жалобе, повторяют правовую позицию Росреестра в суде первой инстанции. Судом первой инстанции доводам Росреестра дана надлежащая правовая оценка с подробным указанием мотивов и причин их отклонения. Применительно к ч.1 ст. 268 АПК РФ у апелляционного суда отсутствуют правовые основания для переоценки выводов суда первой инстанции. При таких обстоятельствах, суд апелляционной инстанции считает, что решение суда первой инстанции является законным и обоснованным, соответствует материалам дела и действующему законодательству, нормы материального и процессуального права не нарушены и применены правильно, судом полностью выяснены обстоятельства, имеющие значение для дела, в связи с чем оснований для отмены или изменения решения и удовлетворения апелляционной жалобы не имеется. Обстоятельств, являющихся безусловным основанием в силу ч. 4 ст. 270 АПК РФ для отмены судебного акта, апелляционным судом не установлено. Руководствуясь ст. ст. 266 , 268 , 269 ,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