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полностью.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(ОГРНИП: &lt;***&gt;, ИНН: &lt;***&gt;) в пользу общества с ограниченной ответственностью «Фортуна Технолоджис» (ОГРН: &lt;***&gt;, ИНН: &lt;***&gt;) 68 644 руб. 60 коп. компенсации за нарушение исключительного права на фотографическое произведение, 84 руб. 60 коп. почтовых расходов по направлению претензии и 2747 руб. расходов по уплате государственной пошлины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исполнению, но может быть обжаловано в апелляционном порядке в срок, не превышающий пятнадцати дней со дня его принятия, а в случае составления мотивированного решения арбитражного суда - со дня принятия решения в полном объеме, в Тринадцатый арбитражный апелляционный суд (191015, г. Санкт-Петербург, Суворовский проспект, д. 65А).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размещения на официальном сайте суда в сети Интернет по адресу http://karelia.arbitr.ru в разделе «Информация о деле» в режиме ограниченного доступа. Судья Богданова О.В. Суд: АС Республики Карелия (подробнее) Истцы: ООО "ФОРТУНА ТЕХНОЛОДЖИС" (ИНН: 2301104399) (подробнее) Ответчики: ИП Заволоков Дмитрий Викторович (ИНН: 100100015927) (подробнее) Иные лица: Управление Федеральной налоговой службы по Республике Карелия (подробнее) Судьи дела: Богданова О.В. (судья) (подробнее) Последние документы по делу: Решение от 9 октября 2024 г. по делу № А26-3788/2024 Резолютивная часть решения от 8 июля 2024 г. по делу № А26-3788/2024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