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ликвидацию ООО «Александра» ИНН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запись в Едином государственном реестре юридических лиц № 2227801144921 – о ликвидации ООО «Александра» ИНН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недействительной запись в Едином государственном реестре юридических лиц № 2227801144943 – о снятии с учёта в налоговом органе ООО «Александра» ИНН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незаконным бездействие Инспекции в части несовершения действий по внесению в Единый государственный реестр юридических лиц записи о признании недействительным решения общего собрания участников ООО «Александра», оформленного протоколом от 08.12.2021 № 5 о ликвидации общества является недействительность ликвидации ООО «Александра» ИНН &lt;***&gt;.</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незаконным бездействие Инспекции в части несовершения действий по восстановлению в Едином государственном реестре юридических лиц сведений об ООО «Александра» ИНН &lt;***&gt;, как о действующем юридическом лице, О восстановлении нарушенного права (восстановлении в ЕГРЮЛ сведений об Обществе). Согласно части 1 статьи 49 АПК РФ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Судом первой инстанции установлено, что требования о признании недействительной ликвидации ООО «Александра» ИНН &lt;***&gt; являлись предметом рассмотрения в рамках дела № А56-54191/2022, Постановлением Тринадцатого арбитражного апелляционного суда от 14.04.2023 решение от 24.11.2022 отменено, решение общего собрания участников ООО «Александра», оформленное протоколом от 08.12.2021 № 5, о ликвидации общества признано недействительным, судебный акт вступил в законную силу. Требования о признании недействительным решения Инспекции о внесении в Единый государственный реестр юридических лиц записи № 2227801144921 от 18.04.2022 о ликвидации ООО «Александра» и № 2227801144943 от 18.04.2022 о снятии с учета ООО «Александра» в налоговом органе в связи с признанием недействительным решения участников ООО «Александра» о ликвидации общества являлись предметом рассмотрения в рамках дела № А56-70131/2022, решением от 22.01.2023, оставленным без изменения постановлением Тринадцатого арбитражного апелляционного суда от 05.05.2023 в удовлетворении требований отказано. Учитывая изложенное, суд первой инстанции пришел к выводу о том, что поскольку по требованиям о признании недействительными записей в ЕГРЮЛ № 2227801144921 о ликвидации общества, № 2227801144943 о снятии с учёта в налоговом органе имеется вступивший в законную силу судебный акт, данные требования не могут быть приняты в порядке статьи 49 АПК РФ . Вместе с тем, суд первой инстанции установив, что по требованию о признании недействительной ликвидации Общества имеется вступивший в законную силу судебный акт, а требования о признании недействительным решения о государственной регистрации сведений о прекращении деятельности, которыми охватывается внесение всех записей, связанных с прекращением деятельности на основании решения участников о ликвидации, также заявлены повторно, пришел к выводу о наличии оснований для прекращения производства по делу на основании пункта 2 части 1 статьи 150 АПК РФ . Определением от 26.04.2024 производство по делу прекращено. Не согласившись с указанным решением, заявитель подал апелляционную жалобу, в которой просит определение отменить, принять по делу новый судебный акт об удовлетворении заявленных требований, считая определение незаконным, принятым с нарушением норм материального и процессуального права. Податель жалобы полагает, что суд первой инстанции ошибочно признал требования, рассмотренные в деле № А56-70131/2022 и требования, заявленные в настоящем деле, одним и тем же предметом иска, поскольку в деле № А56-70131/2022 были заявлены требования о признании недействительными решений налогового органа о внесении записей в ЕГРЮЛ, тогда как в настоящем деле заявлено требование о признании недействительными записей в ЕГРЮЛ. Также заявитель ссылается на то, что суд первой инстанции не обеспечил в судебном заседании надлежащего подключения заявителя к веб-конференции. В судебном заседании представители Инспекции и третьего лица просили в удовлетворении жалобы отказать. Представитель Инспекции представил отзыв. Законность и обоснованность обжалуемого определения проверены в апелляционном порядке. Повторно рассмотрев дело по правилам статьи 268 АПК РФ , исследовав письменные доказательства и доводы апелляционной жалобы, апелляционный суд приходит к следующим выводам. В силу пункта 2 части 1 статьи 150 АПК РФ арбитражный суд прекращает производство по делу, если установит, что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 Согласно правовой позиции, сформированной в Определении Верховного Суда Российской Федерации № 307-ЭС22-8816 от 08.08.2022, процессуальный закон основан на принципах правовой определенности, стабильности судебного решения и недопустимости повторного рассмотрения уже решенного дела. Признаками, индивидуализирующими судебный спор, являются его предмет, основания и стороны спора. Истец, один раз обратившись в суд за судебной защитой, инициирует судебный спор, указывая как противоположную сторону - ответчика, так и предмет и основания своих требований. Судебное разрешение спора ставит в нем точку, внося в правоотношения сторон правовую определенность и освобождая ответчика от опасений дальнейших претензий истца по тому же поводу. Последующее обращение истца в суд по тому же предмету и по тем же основаниям вступает в противоречие с принципами правовой определенности, поэтому в соответствии с процессуальным законом влечет прекращение производства по делу. Судом установлено, что как по настоящему делу, так и по делу А56-70131/2022 ФИО3 заявлены требования к Инспекции о том же предмете. Требования являются тождественными по основаниям возникновения, поскольку в их обоснование заявителем положены те же доказательства что и по настоящему делу. При таких обстоятельствах в силу пункта 2 части 1 статьи 150 АПК РФ , суд первой инстанции пришел к правомерному выводу о том, что производство по требованиям о признании недействительной ликвидации ООО «Александра», о признании недействительным решения о государственной регистрации сведений о прекращении деятельности ООО «Александра» (ИНН &lt;***&gt;) в связи с его ликвидации по решению участников, об обязании восстановить в ЕГРЮЛ сведения в отношении ООО «Александра» (ИНН &lt;***&gt;) как о действующем юридическом лице, подлежит прекращению. Уточнения в части признания незаконным бездействия Инспекции в части несовершения действий по внесению в ЕГРЮЛ записи о признании недействительным решения общего собрания участников ООО «Александра», оформленного протоколом от 08.12.2021 № 5 о ликвидации общества, о признании незаконным бездействия в части несовершения действий по восстановлению в ЕГРЮЛ сведений об обществе, суд первой инстанции обоснованно не принял в порядке статьи 49 АПК РФ , поскольку по существу уточненные требования о признании незаконным бездействия, об обязании восстановить нарушенное право являются самостоятельными по основанию и предмету, внесение изменений в ЕГРЮЛ регистрирующим органом в связи с признанием недействительным представленного для государственной регистрации решения о ликвидации носит заявительный характер. Учитывая изложенное, суд первой инстанции правомерно применил пункт 2 части 1 статьи 150 АПК РФ , согласно которому суд обязан прекратить разбирательство по делу, если имеется вступивший в законную силу принятый по тождественному спору судебный акт арбитражного суда, и оснований для отмены обжалуемого судебного акта по доводам апелляционной жалобы или в соответствии с частью 4 статьи 270 Арбитражного процессуального кодекса Российской Федерации апелляционный суд не усматривает. На основании изложенного и руководствуясь статьей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