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Ростов-на-Дону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06 сентября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