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определение арбитражного суда от 20.12.2023 по обособленному спору № А56-109244/2020/разн.6 в части следующего абзаца: «Между тем принятие в рамках дела №А56-23230/2023 решения арбитражного суда о взыскании с должника текущей задолженности, в том числе по спорным договорам подряда, будет являться основанием для обращения в рамках дела о несостоятельности (банкротстве) должника с заявлением об исключении спорного требования из состава требований кредиторов должника»;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Указать, имеется ли процессуальная возможность исключения ранее включенных в реестр требований кредиторов должника требований, текущий характер которых будет подтверждён вступившим в законную силу решением суда в рамках отдельного искового производства, а также препятствует ли включение требования в реестр требований кредиторов предъявлению самостоятельного иска в случае, если сторонами не оспаривается их текущий. Определением от 05.06.2024 суд первой инстанции заявление ООО «СИК «СИНКО» оставил без удовлетворения. Не согласившись с определением суда первой инстанции, ООО «СИК «СИНКО» обратилось в Тринадцатый арбитражный апелляционный суд с жалобой, в которой, ссылаясь на нарушение судом норм материального и процессуального права и несоответствие выводов, изложенных в определении, обстоятельствам дела, просило определение отменить, принять по делу новый судебный акт. В обоснование доводов апелляционной жалобы ООО «СИК «СИНКО» указало на то, что имелись основания для разъяснения определения арбитражного суда от 20.12.2023. Информация о времени и месте рассмотрения апелляционной жалобы опубликована на Интернет-сайте «Картотека арбитражных дел». В судебном заседании представитель ООО «СИК «СИНКО» доводы апелляционной жалобы поддержал. Иные лица, надлежащим образом извещенные о времени и месте судебного разбирательства, своих представителей в судебное заседание не направили, в связи с чем, в порядке статьи 156 Арбитражного процессуального кодекса Российской Федерации (далее - АПК РФ) дело рассмотрено в их отсутствие. Законность и обоснованность судебного акта проверены в апелляционном порядке. Как установлено судом первой инстанции и следует из материалов дела, в Арбитражный суд города Санкт-Петербурга и Ленинградской области 02.11.2023 от ООО «СИК «СИНКО» поступило ходатайство, уточненное в порядке статьи 49 АПК РФ , в соответствии с которым кредитор просил разрешить разногласия между ООО «СИК «Синко» и конкурсным управляющим; признать возможность исключения ранее включенных в реестр требований кредиторов должника требований, текущий характер которых будет подтверждён вступившими в законную силу судебными актами в рамках отдельного искового производства, а именно: по договору №1819187379282554164000000/417/2019-СК от 03.07.2019 в размере 2 125 258, 50 руб.; по договору №0372100021619000148/9 от 13.01.2020 в размере 2 519 899, 80 руб.; по договору №540-Б от 04.03.2020 в размере 381 600 руб. Определением арбитражного суда от 20.12.2023 по спору № А56-109244/2020/разн.6 разногласия между ООО «СИК «СИНКО» и конкурсным управляющим разрешены, ООО «СИК «СИНКО» было отказано в удовлетворении заявленного требования. При этом в указанном определении арбитражный суд указал, что принятие в рамках дела №А56-23230/2023 решения арбитражного суда о взыскании с должника текущей задолженности, в том числе по спорным договорам подряда, будет являться основанием для обращения в рамках дела о несостоятельности (банкротстве) должника с заявлением об исключении спорного требования из состава требований кредиторов должника. ООО «СИК «СИНКО» обратилось в арбитражный суд первой инстанции с заявлением о разъяснении определение арбитражного суда от 20.12.2023 по спору №А56-109244/2020/разн.6. Применив нормы материального и процессуального законодательства, а также законодательства о банкротстве, исследовав представленные доказательства, суд первой инстанции заявление ООО «СИК «СИНКО» о разъяснении определения арбитражного суда от 20.12.2023 по спору № А56-109244/2020/разн.6 оставил без удовлетворения. Исследовав и оценив материалы дела, обсудив доводы апелляционной жалобы, проверив в порядке статей 266 - 272 АПК РФ правильность применения судом первой инстанции норм материального и процессуального права, суд апелляционной инстанции не находит оснований для отмены обжалуемого определения. Согласно статье 32 Федерального закона от 26.10.2002 № 127-ФЗ «О несостоятельности (банкротстве)» (далее - Закон о банкротстве) и части 1 статьи 223 АПК РФ дела о несостоятельности (банкротстве) рассматриваются арбитражным судом по правилам, предусмотренным названным Кодексом, с особенностями, установленными федеральными законами, регулирующими вопросы о несостоятельности (банкротстве). В силу части 1 статьи 179 АПК РФ в случае неясности решения арбитражный суд, принявший это решение, по заявлению лица, участвующего в деле, судебного пристава-исполнителя, других исполняющих решение арбитражного суда органа, организации вправе разъяснить решение без изменения его содержания. Разъяснение решения допускается, если оно не приведено в исполнение и не истек срок, в течение которого решение может быть принудительно исполнено (часть 2 статьи 179 АПК РФ ). Разъяснение судебного акта заключается в более полном и ясном изложении тех его частей, понимание которых вызывает затруднение и осуществляется путем восполнения текста судебного решения за счет расшифровки кратких формулировок, восполнения логической связи между выводами суда. Таким образом, основанием для разъяснения судебного акта является неопределенность в самом тексте судебного акта, допускающая неоднозначное толкование и препятствующая его исполнению. При этом суд не вправе изменять содержание судебного акта и не может касаться тех вопросов, которые не были предметом судебного разбирательства и не отражены в судебном акте, то есть не могут быть внесены дополнения, изменения в описание установленных судом фактических обстоятельств, в оценку доказательств, в указания о применении или неприменении законов и иных нормативных правовых актов. Под видом разъяснения решения арбитражный суд не может вносить изменения и дополнения, затрагивающие существо принятого по делу судебного акта. В том случае, если заявление о разъяснении решения фактически касается внесения в судебный акт изменений или дополнений данными, фактически изменяющими его содержание, суд не вправе удовлетворять такое заявление. В рассматриваемом случае, суд первой инстанции, изучив заявление ООО «СИК «СИНКО» о необходимости разъяснения определения арбитражного суда от 20.12.2023, пришел к обоснованному выводу об отсутствии объективных оснований для его удовлетворения. Мотивировочная и резолютивная части определения от 20.12.2023 являются полными, конкретными и не содержат каких-либо неясностей, требующих разъяснения. В судебном акте имеется указание на фактические обстоятельства, выводы суда, а также ссылки на нормативно-правовые акты, которыми руководствовался суд при вынесении определения. Судебный акт мотивирован, изложен ясно и четко, что исключает возможность его интерпретации в другом варианте. Арбитражный суд отмечает, что заявленное кредитором требование о разъяснении судебного акта по сути направлено на выяснение мнения суда по спорному вопросу. Кроме того, заявленное требование направлено на разъяснение норм права, что не является допустимым применительно к положениям статьи 179 АПК РФ . Принимая во внимание, что в определении арбитражного суда от 05.06.2024 не усматривается наличие неясностей, препятствующих его исполнению, арбитражный суд правомерно оставил без удовлетворения заявление ООО «СИК «СИНКО» о разъяснении определения арбитражного суда от 20.12.2023. Доводы подателя жалобы, не содержат фактов, которые бы влияли на обоснованность и законность обжалуемого судебного акта, либо опровергали выводы суда первой инстанции в связи с чем, признаются судом апелляционной инстанции несостоятельными и не могут служить основанием для отмены обжалуемого судебного акта. ООО «СИК «СИНКО» не представлены доказательства, которые бы позволили арбитражному суду прийти к выводам о наличии иных фактических обстоятельств, которые бы могли повлиять на разрешение настоящего дела. Учитывая изложенное, оснований для отмены обжалуемого судебного акта по доводам апелляционной жалобы или в соответствии с частью 4 статьи 270 АПК РФ апелляционный суд не усматривает. Руководствуясь статьями 269 - 272 Арбитражного процессуального кодекса Российской Федерации, Тринадцатый арбитражный апелляционный суд постановил: Определение Арбитражного суда города Санкт-Петербурга и Ленинградской области от 05.06.2024 по делу № А56-109244/2020/разн.6 оставить без изменения, апелляционную жалобу - без удовлетворения. Постановление может быть обжаловано в Арбитражный суд Северо-Западного округа в срок, не превышающий одного месяца со дня его принятия. Председательствующий Д.В. Бурденков Судьи Н.В. Аносова И.В. Сотов Суд: 13 ААС (Тринадцатый арбитражный апелляционный суд) (подробнее) Истцы: АО ГЛАВНОЕ УПРАВЛЕНИЕ ОБУСТРОЙСТВА ВОЙСК (ИНН: 7703702341) (подробнее) АО "МЕГАМЕЙД" (ИНН: 7806122166) (подробнее) КОМИТЕТ ИМУЩЕСТВЕННЫХ ОТНОШЕНИЙ Санкт-ПетербургА (ИНН: 7832000076) (подробнее) ООО "Геосити" (ИНН: 7714520128) (подробнее) ООО "ПРОМЫШЛЕННАЯ ГРАЖДАНСКАЯ СТРОИТЕЛЬНАЯ КОМПАНИЯ" (ИНН: 7802398854) (подробнее) ООО ЧОО АКБ "РАДОНЕЖ" (ИНН: 5042098910) (подробнее) ООО ЭЛИТРУФ (ИНН: 7802857868) (подробнее) ФКП ДИРЕКЦИЯ КОМПЛЕКСА ЗАЩИТНЫХ СООРУЖЕНИЙ Г СПБ МИН СТРОИТЕЛЬСТВА И ЖИЛИЩНО-КОММУНАЛЬНОГО ХОЗ-ВА РФ (подробнее) Ответчики: ООО "Деметра" (ИНН: 7810176090) (подробнее) Иные лица: АО "Главное управление обустройства (подробнее) АО "СОГАЗ" (подробнее) АО "Фасадремстрой" (подробнее) АО Филиал "Санкт-Петербургский" "АЛЬФА-БАНК" (подробнее) ИП Романович М.В. (подробнее) ОАО "Петербургская сбытовая компания" (ИНН: 7841322249) (подробнее) ООО "АРТ-КЛИМАТ" (подробнее) ООО "БИ.СИ.СИ." (ИНН: 7802876910) (подробнее) ООО " ГИДРОЛОК" (ИНН: 7733187190) (подробнее) ООО "Производственная Компания "ПрофБетон" (ИНН: 7805599936) (подробнее) ООО Профбетон (подробнее) ООО "СК-АЛЬЯНС" (подробнее) Управление по вопросам миграции Главного управления Министерства внутренних дел РФ по г.Санкт-Петербургу и Ленинградской области (подробнее) УФНС Росси по СПб (подробнее) ФГБУ Филиал "Федеральная кадастровая палата Федеральной службы государственной регистрации, кадастра и картографии" по Санкт-Петербургу (подробнее) ФЕДЕРАЛЬНОЕ КАЗЕННОЕ ПРЕДПРИЯТИЕ "ДИРЕКЦИЯ КОМПЛЕКСА ЗАЩИТНЫХ СООРУЖЕНИЙ Г. Санкт-ПетербургА МИНИСТЕРСТВА СТРОИТЕЛЬСТВА И ЖИЛИЩНО-КОММУНАЛЬНОГО ХОЗЯЙСТВА РОССИЙСКОЙ ФЕДЕРАЦИИ" (ИНН: 7814148129) (подробнее) Судьи дела: Бурденков Д.В. (судья) (подробнее) Последние документы по делу: Постановление от 18 июля 2025 г. по делу № А56-109244/2020 Постановление от 22 октября 2024 г. по делу № А56-109244/2020 Постановление от 15 октября 2024 г. по делу № А56-109244/2020 Постановление от 10 сентября 2024 г. по делу № А56-109244/2020 Постановление от 25 июня 2024 г. по делу № А56-109244/2020 Постановление от 18 апреля 2024 г. по делу № А56-109244/2020 Постановление от 8 февраля 2024 г. по делу № А56-109244/2020 Постановление от 5 февраля 2024 г. по делу № А56-109244/2020 Постановление от 22 ноября 2023 г. по делу № А56-109244/2020 Постановление от 22 ноября 2023 г. по делу № А56-109244/2020 Постановление от 6 ноября 2023 г. по делу № А56-109244/2020 Постановление от 19 сентября 2023 г. по делу № А56-109244/2020 Постановление от 5 сентября 2023 г. по делу № А56-109244/2020 Постановление от 11 августа 2023 г. по делу № А56-109244/2020 Постановление от 17 августа 2023 г. по делу № А56-109244/2020 Постановление от 2 августа 2023 г. по делу № А56-109244/2020 Постановление от 14 апреля 2023 г. по делу № А56-109244/2020 Постановление от 6 октября 2022 г. по делу № А56-109244/2020 Постановление от 6 октября 2022 г. по делу № А56-109244/2020 Постановление от 27 мая 2022 г. по делу № А56-109244/2020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