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обязуется уплатить истцу задолженность по договору №9П от 12.04.2021 в размере 16558590 руб., неустойку в размере 496757 руб. 70 коп. в соответствии со следующим графиком: № п/п Дата платежа Сумма 1 До 31.10.2024 6631261 руб. 40 коп. 2 До 31.11.2024 10000000 руб. 3 До 31.12.2024 424086 руб. 30 коп.2. Истец не имеет претензий к ответчику в части иных штрафных санкций, способов обеспечения исполнения обязательств, убытков и каких-либо иных претензий, связанных с образовавшейся задолженностью по договору от 12.04.2021 № 9П. Последствия заключения мирового соглашения сторонам разъяснены. Производство по делу № А57-6875/2024 прекратить. Взыскать с общества с ограниченной ответственностью «Авто-Экспресс» в доход федерального бюджета государственную пошлину по иску в размере 54138,5 руб. Возвратить обществу с ограниченной ответственностью «Управление технологического транспорта и специальной техники» из федерального бюджета Российской Федерации государственную пошлину по апелляционной жалобе в размере 1500 руб., оплаченную платежным поручением от 27.05.2024 № 1397. Постановление арбитражного суда апелляционной инстанции вступает в законную силу со дня его принятия и может быть обжаловано в Арбитражный суд Поволжского округа в течение двух месяцев со дня изготовления постановления в полном объеме через арбитражный суд первой инстанции. Председательствующий О. В. Лыткина Судьи Н. В. Савенкова А. Ю. Самохвалова Суд: 12 ААС (Двенадцатый арбитражный апелляционный суд) (подробнее) Истцы: ООО "Авто-Экспресс" (ИНН: 6432018729) (подробнее) Ответчики: ООО УТТИСТ (ИНН: 6449099370) (подробнее) Судьи дела: Лыткина О.В. (судья) (подробнее) Последние документы по делу: Постановление от 19 сентября 2024 г. по делу № А57-6875/2024 Решение от 20 июня 2024 г. по делу № А57-6875/2024 Резолютивная часть решения от 5 июня 2024 г. по делу № А57-6875/2024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