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Зафиксированы ли на сервере/лог-файлах ООО НТЦ «Оптимо» сведения об активности (время входа/выхода, продолжительность и вид активности) в программном комплексе «ОПТИМО» в рамках использования сметно-нормативной базы данных на ремонт и модернизацию оборудования предприятий нефтеперерабатывающей, нефтехимической и химической промышленности СНБ «Нефтехимия» (далее - СНБ «Нефтехимия») с указанием ip-адресов и mac-адресов по лицензиям за периоды: - Е23С-92АС-2В0С-0В3С - за период с 12.10.2022 по настоящее время; - E20C-96AC-2B0C-0F1C - за период с 22.09.2022 по настоящее время; - E62C-92BC-2F3C-073C - за период с 29.08.2022 по настоящее время; - EA3C-92BC-2F0C-032C - за период с 01.07.2022 по настоящее время. В случае, если данные на сервере/в лог-файлах зафиксированы, то необходимо установить их содержание. Если ответить на этот вопрос невозможно полностью/частично, укажите причину.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Зафиксирована ли на сервере/лог-файлах ООО НТЦ «Оптимо» информация об активности (время входа/выхода, продолжительность и вид активности, включая факты нарушений порядка и пределов использования лицензий) в ПК «Оптимо» при использовании СНБ «Нефтехимия» с указанием ip-адресов и mac-адресов по лицензиям за периоды: - Е23С-92АС-2В0С-0В3С - за период с 10.10.2022 по 12.10.2022; - E20C-96AC-2B0C-0F1C - за период с 20.09.2022 по 22.09.2022; - E62C-92BC-2F3C-073C - за период с 26.08.2022 по 29.08.2022; - EA3C-92BC-2F0C-032C - за период с 29.06.2022 по 01.07.2022. В случае, если данные на сервере/в лог-файлах зафиксированы, то необходимо установить их содержание. Если ответить на этот вопрос невозможно полностью/частично, укажите причину.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Имеются ли в журнале сервера/лог-файлах ООО НТЦ «Оптимо» данные о замене, изменении, удалении данных при использовании ПК «Оптимо» в работе с СНБ «Нефтехимия» в период с 29.06.2022 по настоящее время по следующим лицензиям: - Е23С-92АС-2В0С-0В3С; - E20C-96AC-2B0C-0F1C; - E62C-92BC-2F3C-073C; - EA3C-92BC-2F0C-032C. В случае, если факты замены/изменения/удаления данных установлены, то необходимо установить дату соответствующих действий, а также указать первоначально содержавшиеся данные. Если ответить на этот вопрос невозможно полностью/частично, укажите причину.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Имеются ли ограничения в использовании следующих лицензий в соответствующие периоды: - Е23С-92АС-2В0С-0В3С - за период с 12.10.2022 по настоящее время; - E20C-96AC-2B0C-0F1C - за период с 22.09.2022 по настоящее время; - E62C-92BC-2F3C-073C - за период с 29.08.2022 по настоящее время; - EA3C-92BC-2F0C-032C - за период с 01.07.2022 по настоящее время. Выводы по первому поставленному вопросу: В логах сервера ООО НТЦ «ОПТИМО» имеется следующая информация: - по лицензии «Е23С-92АС-2В0С-0ВЗС» за период с 12.10.2022 г. по н.в. (на момент производства экспертизы) сведения об активности пользователя - ФИО3» (МАС-адрес «54:DD:21:84:FA:01») отсутствуют. Однако имеются сведения о попытках подключения компьютеров с МАС-адресами «04:D9:F5:06:F1:C1» и «28:87:ВА:6А:А0:91». Удаленное подключение с МАС-адресом «04:D9:F5:06:F1 :С1» зафиксировано 25.08.2023 г., с МАС-адресом «28:87:ВА:6А:А0:91» -29.08.2023 г. Использующийся при подключениях ip-адрес: 109.236.253.42; - по лицензии «E20C-96AC-2B0C-0F1C» за период с 22.09.2022 по н.в. (на момент производства экспертизы) сведения об активности пользователя «Карабанова Ирина Николаевна» (МАС-адрес «70:54:D2:52:06:CF») отсутствуют. Однако имеются сведения о попытках подключения пользователя с МАС-адресом «28:87:ВА:6А:А0:91» 29.08.2023 г. и 31.08.2023 г. Использующийся при подключениях ip-адрес: 109.236.253.42; - по лицензии «E62C-92BC-2F3C-073C» за период с 29.08.2022 по н.в. (на момент производства экспертизы) сведения об активности пользователя «Бородина Наталья Петровна» (МАС-адрес «40:B0:76:DC:D7:6F») отсутствуют. Однако имеются сведения о попытках подключения пользователя с МАС-адресом «28:87:ВА:6А:А0:91» 29.08.2023 г. Использующийся при подключениях ip-адрес: 109.236.253.42; - по лицензии «EA3C-92BC-2F0C-032C» за период с 01.07.2022 по н.в. (на момент производства экспертизы) имеются сведения об активности пользователя «Кошечкина Ирина Викторовна» (МАС-адрес «9C:5C:8E:CE:79:FE»). Подключения проходили 12.01.2023 г., 03.03.2023 г. с ip-адреса: 109.236.253.42. Помимо этого, имеются сведения о попытках подключения пользователя с МАС-адресом «D8:5E:D3:DC:8F:8A» 25.08.2023 г. и 31.08.2023 г., а также 29.08.2023 г. зафиксирована попытка подключения пользователя с МАС-адресом «28:87:ВА:6А:А0:91». Использующийся при подключениях ip-адрес: 109.236.253.42. Выводы по второму вопросу: В логах сервера ООО НТЦ «ОПТИМО» имеется следующая информация: - по лицензии Е23С-92АС-2В0С-0ВЗС за период с 10.10.2022 по 12.10.2022 зафиксированных уведомлений и фактов о нарушении правил использования лицензии ПК «ОПТИМО» не обнаружено; - по активности лицензии E20C-96AC-2B0C-0F1C за период с 20.09.2022 по 22.09.2022 зафиксированных уведомлений и фактов о нарушении правил использования лицензии ПК «ОПТИМО» не обнаружено; - по активности лицензии E62C-92BC-2F3C-073C за период с 26.08.2022 по 29.08.2022 зафиксированных уведомлений и фактов о нарушении правил использования лицензии ПК «ОПТИМО» не обнаружено; - по активности лицензии EA3C-92BC-2F0C-032C за период с 29.06.2022 по 01.07.2022 зафиксированных уведомлений и фактов о нарушении правил использования лицензии ПК «ОПТИМО» не обнаружено. Выводу по третьему вопросу: В логах сервера ООО НТЦ «ОПТИМО» по лицензиям: «Е23С-92АС-2В0С-0ВЗС», «E20C-96AC-2B0C-0F1C», «E62C-92BC-2F3C-073C», «EA3C-92BC-2F0C-032С», за период с 29.06.2022 по н.в., сведений о замене, изменении, удалении данных при использовании ПК «ОПТИМО», не обнаружено. Выводы по 4 вопросу: По лицензии «E20C-96AC-2B0C-0F1C» имеется ограничение на использование, которое установлено, вероятно, в период с 15.07.2022 г. по 22.09.2022 г., и действует до н.в. (момента проведения экспертизы) По лицензии «Е23С-92АС-2В0С-0ВЗС» ограничение на использование было введено ориентировочно в 09 ч. утра (по часовому поясу г. Уфа), или в 16 ч. (по часовому поясу г. Хабаровск) 11.10.2022 г. Установить, действует ли ограничение на момент проведения экспертизы, не представляется возможным, в связи с отсутствием технической возможности (отсутствует доступ к компьютеру). По лицензии «E62C-92BC-2F3C-073C» ограничение на использование было введено ориентировочно в период с 25.08.2022 по 28.08.2022, Точную дату установить не представляется возможным. Установить, действует ли ограничение на момент проведения экспертизы, не представляется возможным, в связи с отсутствием технической возможности (отсутствует доступ к компьютеру). По лицензии «EA3C-92BC-2F0C-032C» ограничение на использование было введено ориентировочно в период с 15.06.2022 г. по 11.07.2022 г., Точную дату установить не представляется возможным. Установить, действует ли ограничение на момент проведения экспертизы, не представляется возможным, в связи с отсутствием технической возможности (отсутствует доступ к компьютеру). Судом первой инстанции заключение судебной экспертизы признано полным и обоснованным, соответствующим требованиям статей 82 , 83 , 86 АПК РФ , противоречий в выводах эксперта, иные обстоятельства, вызывающие сомнения в достоверности проведенной экспертизы, отсутствуют. Поскольку заключением эксперта подтверждено введение ограничения действия лицензий в заявленный истцом период, то денежные средства по договору в размере 714 809 руб. 63 коп. получены ответчиком без какого-либо встречного предоставления и является неосновательным обогащением. На основании изложенного, судом первой инстанции правомерно с общества с ограниченной ответственностью нормативно-технический центр «ОПТИМО» в пользу общества с ограниченной ответственностью «РН-Комсомольский НПЗ» взыскано неосновательное обогащение в размере 714 809 руб. 63 коп. Судом апелляционной инстанции не принимается довод апелляционной жалобы ответчика о том, что решение вынесено при существенном нарушении норм материального и процессуального права; выводы суда не соответствуют фактическим обстоятельствам дела. Все обстоятельства, в совокупности с иными доказательствами судом приняты во внимание и оценены. Выводы суда основаны на представленных доказательствах, обоснованы нормами материального права, подлежащими применению. Несостоятелен довод апелляционной жалобы о том, что по факту обязательства ответчиком по лицензионному договору исполнены в полном объеме. Данный довод опровергается заключением судебной экспертизы. Таким образом, довод ответчика об исполнении обязательств по лицензионному договору несостоятелен. Судом апелляционной инстанции не принимается довод жалобы ответчика о том, что протокол осмотра доказательств от 21.09.2023, предоставленный ООО «НТЦ «ОПТИМО» является единственным относимым доказательством использования программного обеспечения по всем лицензиям программного обеспечения и баз данных, указанным истцом. Суд первой инстанции, изучив представленные доказательства, в том числе, протокол осмотра доказательств от 21.09.2023, предоставленный ООО «НТЦ «ОПТИМО», и протокол осмотра доказательств от 01.09.2023, представленный - ООО «РН-Комсомольский НПЗ», для разъяснения возникающих при рассмотрении дела вопросов, требующих специальных знаний, определением от 23.10.2023 назначил компьютерно-техническую экспертизу. При этом ответчик отказал в предоставлении эксперту доступа к серверу, где именно ведутся журналы событий/лог файлы подключений к ПК «Оптимо», в связи с чем экспертиза проведена по имеющимся в материалах дела доказательствам и информации, полученной с компьютеров истца, удаленный доступ к которым был предоставлен. Апелляционный суд, повторно оценив заключение эксперта от 19.04.2024 № 1-10/2023, поддерживает вывод суда первой инстанции о его соответствии требованиям статей 82 , 83 , 86 АПК РФ , а именно выводы экспертного заключения подписаны компетентным экспертом, непротиворечивы, эксперт ответил на все поставленные на разрешение судом вопросы, экспертное заключения основано на материалах дела. Экспертное заключение является ясным и полным, дана расписка эксперта о предупреждении его об уголовной ответственности за дачу заведомо ложного заключения, предусмотренной статьей 307 Уголовного кодекса Российской Федерации. Экспертным заключением установлено отсутствие зафиксированных уведомлений и фактов о нарушении правил использования лицензий ПК «Оптимо», а также наличие факта ограничения использования четырех лицензий. Само по себе несогласие ответчика с экспертным заключением в отсутствие надлежащих доказательств, опровергающих выводы эксперта, не свидетельствуют о недостоверности экспертного заключения. Сомнения ответчика в обоснованности выводов заключения и несогласие с ними, сами по себе, не являются обстоятельствами, исключающими доказательственное значение заключения. Также несостоятелен довод жалобы ответчика о неверном расчете исковых требований, со ссылкой на статью 1335 ГК РФ . Ответчик неверно трактует условия заключенного между сторонами договора о порядке формирования суммы лицензионного вознаграждения. Согласно Приложению № 6 к договору (Спецификация) общая стоимость неисключительных лицензий на использование БД в формате ПО и ПО (лицензионного вознаграждение), составляет 1 910 000 руб. В соответствии с пунктом 2.1. договора лицензиар обязуется предоставить лицензиату неисключительные лицензии на право использования БД в формате ПО и ПО, редакций (версий) указанных в приложении к настоящему договору, установленный файл ПО и код (-ы) активации к нему, необходимые для использования предоставленного права. В пункте 3 Приложения № 6 к договору указано, что срок полезного использования БД в формате ПО и/или ПО (версия 3.00), согласно Спецификации: до следующего обновления редакции БД в формате ПО и /или версии ПО, но не более двух лет с даты передачи неисключительных лицензий на использование БД в формате ПО и/или ПО. В Спецификации Приложения № 6 указано, что обновление БД и ПО осуществляется в течение календарного года. Таким образом, стоимость предоставленных неисключительных прав рассчитывалась на один календарных год, который исчислялся с даты передачи таких прав (активации). Активация предоставленных лицензиаром лицензиату неисключительных лицензий была осуществлена 18.02.2022. Истцом верно произведен расчет неосновательного обогащения. Таким образом, судом первой инстанции сделан обоснованный вывод о то, что ответчик необоснованно сберег поступившие от истца денежные средства за использование СНБ и ПК «Оптимо» в рамках четырех лицензий, доступ к которым был заблокирован, начиная с 01.07.2022 по 12.10.2022, и такие денежные средства подлежат возврату на основании статей 1102 , 1105 ГК РФ . С учетом установленных по делу обстоятельств, апелляционный суд приходит к выводу о правомерности оспариваемого решения и отсутствии правовых оснований для удовлетворения жалобы. Материалы дела исследованы судом полно, всесторонне и объективно, представленным сторонами доказательствам дана надлежащая правовая оценка, изложенные в обжалуемом судебном акте выводы соответствуют фактическим обстоятельствам дела. Решение суда является законным и обоснованным. Нарушений норм процессуального права, являющихся в силу части 4 статьи 270 АПК РФ основаниями для безусловной отмены судебного акта, при рассмотрении дела судом апелляционной инстанции не установлено. Расходы по государственной пошлине по апелляционной жалобе в силу положений статьи 110 АПК РФ подлежат отнесению на апеллянта. Руководствуясь статьями 258 , 268 - 271 Арбитражного процессуального кодекса Российской Федерации, Шестой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