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07.10.2024 по делу №А55-34272/2022 оставить без изменения, апелляционную жалобу без удовлетворения.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ФИО3 в доход федерального бюджета государственную пошлину в размере 10 000 руб. по апелляционной жалобе.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вступает в законную силу со дня его принятия и может быть обжаловано в Арбитражный суд Поволжского округа в срок, не превышающий одного месяца со дня его вынесения, через арбитражный суд первой инстанции. Председательствующий Д.К. Гольдштейн Судьи Ю.А. Бондарева Я.А. Львов Суд: 11 ААС (Одиннадцатый арбитражный апелляционный суд) (подробнее) Иные лица: АО "ВУЗ-БАНК" (подробнее) ГУ Управление по вопросам миграции МВД России (подробнее) ООО "АК БАРС СТРАХОВАНИЕ" (подробнее) ООО "Лаборатория Судебной экспертизы ФЛСЭ" (подробнее) ПАО "Совкомбанк" (подробнее) Росреестр (подробнее) УФМС России по Самарской области (подробнее) Судьи дела: Бондарева Ю.А. (судья) (подробнее) Последние документы по делу: Постановление от 23 июля 2025 г. по делу № А55-34272/2022 Постановление от 19 декабря 2024 г. по делу № А55-34272/2022 Постановление от 29 сентября 2024 г. по делу № А55-34272/2022 Решение от 24 августа 2023 г. по делу № А55-34272/2022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