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Ростов-на-Дону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августа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