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205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Отделения Фонда пенсионного и социального страхования Российской Федерации по Красноярскому краю от 20.03.2025 № 205S19250001914 о привлечении страхователя к ответственности за совершение правонарушения в сфере законодательства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признать недействительным в отношении автономной некоммерческой организации «Краевой центр поддержки и развития общественных инициатив».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Отделения Фонда пенсионного и социального страхования Российской Федерации по Красноярскому краю в пользу автономной некоммерческой организации «Краевой центр поддержки и развития общественных инициатив» расходы на оплату государственной пошлины в размере 50 000,00 рублей (Пятьдесят тысяч рублей 00 копеек). Определением от 26.06.2025 заявление принято к производству суда в порядке упрощенного производства. Определением от 19.08.2025 назначено судебное заседание с лицами, участвующими в деле, без перехода к рассмотрению дела по общим правилам административного производства. 19.09.2025 судом вынесена резолютивная часть решения по настоящему делу. В соответствии с частью 2 статьи 229 Арбитражного процессуального кодекса Российской Федерации (далее – АПК РФ) по заявлению лица, участвующего в деле, или в Код доступа к материалам дела - случае подачи апелляционной жалобы по делу, рассматриваемому в порядке упрощенного производства, арбитражный суд составляет мотивированное решение. Мотивированное решение арбитражного суда изготавливается в течение пяти дней со дня поступления от лица, участвующего в деле, соответствующего заявления или со дня подачи апелляционной жалобы. 24.09.2025 в Арбитражный суд Красноярского края поступило заявление ответчика о составлении мотивированного решения по настоящему делу. Резолютивная часть решения размещена в установленном порядке в информационно-телекоммуникационной сети «Интернет» 20.09.2025 Ответчиком срок, предусмотренный частью 2 статьи 229 АПК РФ , на подачу заявления о составлении мотивированного решения не пропущен. При указанных обстоятельствах суд принимает решение по правилам главы 20 АПК РФ. При рассмотрении дела установлены следующие, имеющие значение для рассмотрения спора, обстоятельства. Отделением фонда пенсионного и социального страхования Российской Федерации по Красноярскому краю (далее - ОСФР по Красноярскому краю, Ответчик) на основании проведенной проверки правильности заполнения и своевременности представления сведений индивидуального (персонифицированного) учета, предусмотренных п. 2.2. ст. 11 Федерального закона "Об индивидуальном (персонифицированном) учете в системе обязательного пенсионного страхования" от 01.04.1996 N 27-ФЗ, составлен акт № 205S18250000443 от 27.01.2025. Согласно вышеуказанному акту, установлено, что отчетность по форме ЕФС-1 (подраздел 1.1) страхователем представлена на 9 застрахованных лиц. Дата фактического предоставления сведений по форме ЕФС-1 подраздел 1.1 (101-24-007-9036-3002) - 30.12.2024 (подтверждается № уведомлением о доставке), т.е. нарушен законодательно установленный срок предоставления сведений по форме ЕФС-1. Таким образом, при рассмотрении материалов проверки, с учетом возражений страхователя, полученных по ТКС 03.02.2025, установлено, что страхователем не представлены в установленный законодательством срок сведения, предусмотренные пп. 5 п.2 ст.11 Федерального закона № 27-ФЗ на указанное выше застрахованное лицо по форме ЕФС-1, что является нарушением и влечет взыскание штрафа в соответствии с ч.3 ст. 17 Федерального закона 27-ФЗ (расчет суммы штрафа: 1 ЗЛ * 500 руб. = 500 руб.). На основании акта № 205S18250000443 заместителем управляющего ОСФР по Красноярскому краю 20.03.2025 вынесено решение № 205S19250001914о привлечении автономной некоммерческой организации «Краевой центр поддержки и развития общественных инициатив» к ответственности за совершение правонарушения в сфере законодательства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предусмотренной п. 2.2 ст. 11 ФЗ-27 и назначена финансовая санкция в размере 4 500 рублей (9 ЗЛ * 500 руб. = 4 500 руб.). Заявитель, считая указанное выше решение незаконным, обратился в суд с настоящим требованием. Исследовав и оценив представленные доказательства, доводы лиц, участвующих в деле, арбитражный суд пришел к следующим выводам. Согласно части 1 статьи 198 Арбитражного процессуального кодекса Российской Федерации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частью 4 статьи 198 Арбитражного процессуального кодекса Российской Федерации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Как следует из материалов дела, заявитель оспаривает решение отделения Фонда пенсионного и социального страхования Российской Федерации по Красноярскому краю № 205S19250001914о о привлечении страхователя к ответственности от 20.03.2025. При этом в арбитражный суд с настоящим заявлением общество обратилось 19.06.2025. Как видно, трехмесячный срок на обращение в суд заявителем соблюден. Из содержания статей 198 , 200 , 201 Арбитражного процессуального кодекса Российской Федерации следует, что для признания оспариваемого ненормативного правового акта недействительным, решений и действий (бездействия) государственных органов, органов местного самоуправления, иных органов, должностных лиц незаконными, суд должен установить наличие одновременно двух условий: -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не соответствуют закону или иному нормативному правовому акту, - оспариваемый ненормативный правовой акт, решение и действия (бездействие) государственных органов, органов местного самоуправления, иных органов, должностных лиц нарушают права и законные интересы заявителя в сфере предпринимательской и иной экономической деятельности.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При этом, исходя из правил распределения бремени доказывания, установленных статьями 65 , 198 , 200 Арбитражного процессуального кодекса Российской Федерации, обязанность доказывания факта нарушения своих прав и законных интересов возлагается на заявителя. Правовая основа и принципы организации индивидуального (персонифицированного) учета в системе обязательного пенсионного страхования определены Федеральным законом от 01.04.1996 № 27-ФЗ. Статьей 16 Федерального закона от 01.04.1996 № 27-ФЗ предусмотрено, что органы Фонда пенсионного и социального страхования Российской Федерации обязаны осуществлять контроль за правильностью представления страхователями сведений на застрахованных лиц. В соответствии со статьей 17 Федерального закона от 01.04.1996 № 27-ФЗ 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Фонда пенсионного и социального страхования Российской Федерации в судебном порядке. По пункту 2 статьи 14 Федерального закона от 15.12.2001 № 167-ФЗ «Об обязательном пенсионном страховании в Российской Федерации» страхователи обязаны представлять в территориальные органы страховщика документы, необходимые для ведения индивидуального (персонифицированного) учета. Органом, осуществляющим индивидуальный (персонифицированный) учет в системе обязательного пенсионного страхования, является Фонд пенсионного и социального страхования Российской Федерации (статья 5 Федерального закона от 15.12.2001 № 167- ФЗ). На основании пункта 1 статьи 8 Федерального закона от 01.04.1996 № 27-ФЗ сведения о застрахованных лицах представляются страхователями. Страхователь представляет в соответствующий орган Фонда пенсионного и социального страхования Российской Федерации сведения обо всех лицах, работающих у него по трудовому договору, а также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которых он уплачивает страховые взносы. Страхователь представляет в органы Фонда сведения для индивидуального (персонифицированного) учета (за исключением сведений, предусмотренных пунктом 8 статьи 11 настоящего Федерального закона) в составе единой формы сведений. В единую форму сведений включаются также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представляемые ежеквартально в соответствии с Федеральным законом от 24.07.1998 № 125-ФЗ «Об обязательном социальном страховании от несчастных случаев на производстве и профессиональных заболеваний". Единая форма сведений и порядок ее заполнения устанавливаются Фондом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единой формы сведений определяются Фондом (пункт 2 статьи 8 Федерального закона от 01.04.1996 № 27-ФЗ). В силу статей 8, 9, 15 Федерального закона от 01.04.1996 № 27-ФЗ указанные сведения предоставляются в соответствующий орган пенсионного фонда, к которому относится территориальный орган пенсионного фонда по месту регистрации лица в качестве страхователя. В соответствии с пунктом 1 части 2 статьи 15 Федерального закона от 01.04.1996 № 27-ФЗ страхователь обязан в установленный срок представлять органам Фонда пенсионного и социального страхования Российской Федерации сведения о застрахованных лицах, определенные настоящим Федеральным законом, а Фонд пенсионного и социального страхования Российской Федерации, на основании статьи 16 Федерального закона № 27-ФЗ обязан осуществлять контроль за правильностью представления страхователями сведений, определенных настоящим Федеральным законом, в том числе по их учетным данным. В соответствии с пунктом 2 части 2 статьи 11 Федерального закона № 27-ФЗ Страхователь представляет о каждом работающем у него лице (включая лиц, заключивших договоры гражданско-правового характера, предметом которых является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сведения и документы: 1) страховой номер индивидуального лицевого счета; 2) фамилию, имя и отчество; 3) периоды работы (деятельности), в том числе периоды работы (деятельности), включаемые в стаж для определения права на досрочное назначение пенсии или на повышение фиксированной выплаты к пенсии; 4) сведения о трудовой деятельности, предусмотренные пунктом 2.1 статьи 6 настоящего Федерального закона; 5) дату заключения, дату прекращения и иные реквизиты договора гражданско-правового характера о выполнении работ (об оказании услуг), договора авторского заказа, договора об отчуждении исключительного права на произведения науки, литературы, искусства, издательского лицензионного договора, лицензионного договора о предоставлении права использования произведения науки, литературы, искусства, в том числе договора о передаче полномочий по управлению правами, заключенного с организацией по управлению правами на коллективной основе, на вознаграждение по которым в соответствии с законодательством Российской Федерации о налогах и сборах начисляются страховые взносы, и периоды выполнения работ (оказания услуг) по таким договорам; 6) сведения, предусмотренные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 7) документы, подтверждающие право застрахованного лица на досрочное назначение страховой пенсии по старости; 8) другие сведения, необходимые для правильного назначения страховой пенсии и накопительной пенсии, иных видов страхового обеспечения по обязательному социальному страхованию в соответствии с федеральными законами о конкретных видах обязательного социального страхования. В соответствии с пунктом 6 статьи 11 Закона № 27-ФЗ сведения, указанные в подпункте 5 пункта 2 статьи 11 Закона № 27-ФЗ, представляются не позднее рабочего дня, следующего за днем заключения с застрахованным лицом соответствующего договора, а в случае прекращения договора не позднее рабочего дня, следующего за днем его прекращения. В силу статей 8, 9, 15 Федерального закона от 01.04.1996 № 27-ФЗ указанные сведения предоставляются в соответствующий орган фонда пенсионного и социального страхования, к которому относится территориальный орган фонда пенсионного и социального страхования по месту регистрации лица в качестве страхователя. Абзацем 3 статьи 17 Федерального закона от 01.04.1996 № 27-ФЗ установлен состав правонарушения, влекущий привлечение к ответственности страхователя за ненадлежащее исполнение предусмотренных обязанностей в виде финансовой санкции в размере 500 рублей в отношении каждого застрахованного лица непредставление страхователем в установленный срок индивидуальных сведений, предусмотренных пунктами 2 - 2.2 статьи 11 настоящего Федерального закона. Как установлено судом и следует из материалов настоящего дела, Отделением Фонда пенсионного и социального страхования Российской Федерации по Красноярскому краю в ходе проведения проверки достоверности, правильности заполнения, полноты и своевременности представленных страхователем сведений индивидуального (персонифицированного) учета выявлены правонарушения, ответственность за которое предусмотрена частью 3 статьи 17 Федерального закона от 01.04.1996 № 27-ФЗ. Так, ответчиком установлено, что страхователем представлена отчетность по форме ЕФС-1 (подраздел 1.1) на 9 застрахованных лиц. Дата фактического предоставления сведений по форме ЕФС-1 подраздел 1.1 (101-24-007-9036-3002) - 30.12.2024 (подтверждается № уведомлением о доставке), т.е. нарушен законодательно установленный срок предоставления сведений по форме ЕФС-1. В отношении страхователя составлен акт № 205S18250000443 от 27.01.2025. На основании акта № 205S18250000443 заместителем управляющего ОСФР по Красноярскому краю 20.03.2025 вынесено решение № 205S19250001914о привлечении автономной некоммерческой организации «Краевой центр поддержки и развития общественных инициатив» к ответственности за совершение правонарушения в сфере законодательства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предусмотренной п. 2.2 ст. 11 ФЗ-27 и назначена финансовая санкция в размере 4 500 рублей. Судом установлено и материалами дела подтверждается, что процедура привлечения страхователя к ответственности, установленная статьей 17 Федерального закона от 01.04.1996 № 27-ФЗ при вынесении решений соблюдена. Заявителем каких-либо доводов в указанной части не заявлено. Как следует из акта № 205S18250000443 и решения от № 205S19250001914о, в ходе проверки фондом установлено, что отчетность по форме ЕФС-1 (подраздел 1.1) представлена страхователем на 9 застрахованных лиц 30.12.2024, что сторонами не оспаривается. По мнению ответчика, сведения должны быть представлены страхователем: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отношении застрахованного лица - ФИО1 (СНИЛС 150-212-*** 00) - не позднее 23.12.2024 (дата окончания периода оказания услуг 20.12.2024).</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отношении застрахованного лица - ФИО2 (СНИЛС 140-970-*** 46) - не позднее 23.12.2024 (дата окончания периода оказания услуг 20.12.2024).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застрахованного лица - ФИО3 (СНИЛС 170-150-*** 05) - не позднее 23.12.2024 (дата окончания периода оказания услуг 20.12.2024).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отношении застрахованного лица - ФИО4 (СНИЛС 041-660-*** 37) - не позднее 26.01.2024 (дата окончания периода оказания услуг 25.01.2024).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отношении застрахованного лица - ФИО5 142-934-*** 58 - не позднее 31.01.2024 (дата окончания периода оказания услуг 30.01.2024).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отношении застрахованного лица - ФИО6 095-910-*** 03 - не позднее 28.02.2024 (дата окончания периода оказания услуг 27.02.2024).</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отношении застрахованного лица - ФИО7 021-659-*** 50 - не позднее 28.02.2024 (дата окончания периода оказания услуг 27.02.2024).</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отношении застрахованного лица - ФИО8 154-838-*** 99 - не позднее 28.02.2024 (дата окончания периода оказания услуг 27.02.2024).</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отношении застрахованного лица - ФИО9 060-011-*** 84 - не позднее 28.02.2024 (дата окончания периода оказания услуг 27.02.2024). В отзыве на заявление ответчик указывает, что сведения о договорах ГПХ представляются, в частности, для учета страхового стажа физического лица. Правила подсчета и подтверждения страхового стажа предусматривают, что продолжительность периода работы, включаемого в страховой стаж, определяется согласно сроку действия договора ГПХ, соответствующему периоду уплаты обязательных платежей. Окончание договора/прекращение договора ГПХ при заполнении формы ЕФС-1 предполагает указание даты окончания периода работы (оказания услуги) по договору ГПХ, а не даты окончания/прекращения договора в соответствии с нормами гражданского законодательства. Судом исследованы представленные в материалы дела договоры и формы ЕФС-1 (подраздел 1.1) и установлено следующее. 1.1. Между АНО «КЦПРОИ» и ФИО2 СНИЛС 140-970-*** 46 заключен договор № 494/23 от 18.12.23 г. и Дополнительное соглашение от 31.10.2024 г. в соответствии с которыми период оказания услуги определен с 18.12.2023 г. до 20.12.2024 г. Срок окончания действия договора определен до 31.12.2024 г. 1.2. Между АНО «КЦПРОИ» и ФИО3 СНИЛС 170-150-*** 05 заключен договор № 497/23 от 18.12.23 г. и Дополнительное соглашение от 31.10.2024 г. в соответствии с которыми период оказания услуги определен с 18.12.2023 г. до 20.12.2024 г. Срок окончания действия договора определен до 30.12.2024 г. 1.3. Между АНО «КЦПРОИ» и ФИО5 СНИЛС 142-934-*** 58 заключен договор № 173/24 от 25.01.2024 г. в соответствии с которым период оказания услуги определен с 25.01.2024 г. до 30.01.2024 г. Срок окончания действия договора определен до 30.12.2024 г. 1.4. Между АНО «КЦПРОИ» и ФИО4 СНИЛС 041-660-*** 37 заключен договор № 169/24 от 25.01.2024 г. в соответствии с которым период оказания услуги определен 25.01.2024 г. Срок окончания действия договора определен до 30.12.2024 г. 1.5. Между АНО «КЦПРОИ» и ФИО1 СНИЛС 150-212-*** 00 заключен договор № 493/23 от 18.12.2023 г. и Дополнительное соглашение от 31.10.2024 г. в соответствии с которыми период оказания услуги определен с 18.12.2023 г. до 20.12.2024 г. Срок окончания действия договора определен до 30.12.2024 г. 1.6. Между АНО «КЦПРОИ» и ФИО7 СНИЛС 021-659-*** 50 заключен договор № 235/24 от 22.02.2024 г. в соответствии с которым период оказания услуги определен 27.02.2024 г. Срок окончания действия договора определен до 30.12.2024 г. 1.7. Между АНО «КЦПРОИ» и ФИО9 СНИЛС 060-011-*** 84 заключен договор № 236/24 от 22.02.2024 г. в соответствии с которым период оказания услуги определен 27.02.2024 г.Срок окончания действия договора определен до 30.12.2024 г. 1.8. Между АНО «КЦПРОИ» и ФИО6 СНИЛС 095-910-*** 03 заключен договор № 234/24 от 22.02.2024 г. в соответствии с которым период оказания услуги определен 27.02.2024 г. Срок окончания действия договора определен до 30.12.2024 г. 1.9. Между АНО «КЦПРОИ» и ФИО8 СНИЛС 154-838-*** 99 заключен договор № 237/24 от 22.02.2024 г. в соответствии с которым период оказания услуги определен 27.02.2024 г. Срок окончания действия договора определен до 30.12.2024 г. Отчетность по всем указанным Договорам по форме ЕФС-1 подана 30.12.24 г., что в том числе подтверждается Актом от 27.01.2025 г. № 205818250000443 ОСФР по Красноярскому краю. Сведения представляются по форме ЕФС-1 подраздел 1.1, утвержденной Приказом СФР от 17.11.2023 № 2281 «Об утверждении единой формы «Сведения 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 (далее – Приказ СФР № 2281), введенным в действие с 01.01.2024. Так, в пункте 42 Приказа № 2281 указано, что в графе 2 "Дата (число, месяц, год) приема, перевода, увольнения, начала договора ГПХ, окончания договора ГПХ" указывается в формате "ДД.ММ.ГГГГ": дата кадрового мероприятия; дата начала периода выполнения работ (оказания услуги) по договору ГПХ; дата окончания периода выполнения работ (оказания услуги) по договору ГПХ. Согласно пункту 49 Приказа № 2281 в графе 9 "Дата" подраздела "Основание" указывается в формате ДД.ММ.ГГГГ: дата документа, подтверждающего оформление (прекращение) трудовых отношений; дата заключения договора ГПХ; дата прекращения договора ГПХ. При рассмотрении настоящего дела судом установлено, что представленная страхователем отчетность содержит кадровые мероприятия с датой окончания периода выполнения работ по договору гражданско-правового-характера (далее –ГПХ) и с датой прекращения договора ГПХ. В частности, в спорных формах ЕФС-1 подраздел 1.1, на 9 застрахованных лиц указаны дата окончания договора ГПХ (графа 2): – 20.12.2024 (СНИЛС 150-212-*** 00; 140-970-*** 46; 170-150-*** 05); – 25.01.2024 (СНИЛС 041-660-*** 37); – 30.01.2024 (СНИЛС 142-934-*** 58) – 27.02.2024 (СНИЛС 095-910-*** 03, 021-659-*** 50; 154-838-*** 99; 060-011-*** 84). При этом в графе 9 «Основание» указана дата 30.12.2024. Согласно пункту 6 статьи 11 Федерального закона от 01.04.1996 № 27-ФЗ сведения, указанные в подпункте 5 пункта 2 настоящей статьи, представляются не позднее рабочего дня, следующего за днем заключения с застрахованным лицом соответствующего договора, а в случае прекращения договора не позднее рабочего дня, следующего за днем его прекращения. Согласно п. 2. ст. 308 Гражданского кодекса Российской Федерации (далее - ГК РФ) , если каждая из сторон по договору несет обязанность в пользу другой стороны, она считается должником другой стороны в том, что обязана сделать в ее пользу, и одновременно ее кредитором в том, что имеет право от нее требовать. В соответствии с п.2 ст. 314 ГК РФ ,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Из анализа договоров следует, что договор вступает в силу с даты подписания и действует до 30.12.2024, а в части оплаты оказанных услуг – полного выполнения обязательств (пункт 6.1). Согласно вышеуказанным Договорам ГПХ Исполнители приняли на себя обязательства в соответствии с Техническим заданием оказать услуги, а Заказчик обязался принять услуги в соответствии со Спецификацией и оплатить их в порядке и на условиях, предусмотренных Договором. Пунктом 1.2. Договоров ГПХ закреплена обязанность Исполнителя оказать услугу. Договорами ГПХ установлена оплата Исполнителю по факту оказания услуг со дня предоставления надлежаще оформленного и подписанного сторонами Акта сдачи-приемки оказанных услуг. Из указанного следует, что после оказания услуг Исполнителем у АНО «КЦПРОИ» возникла обязанность по оплате оказанных услуг Исполнителю. Согласно п. 3 ст. 425 ГК РФ законом или договором может быть предусмотрено, что окончание срока действия договора влечет прекращение обязательств сторон по договору. Пунктом 6.1. Договора ГПХ установлен срок 30.12.2024, который является сроком прекращения обязательств, прекращением (окончанием) договора Из анализа договоров ГПХ, заключенного в соответствии с требованиями Гражданского кодекса Российской Федерации следует, что даты оказания услуг по Договорам ГПХ - 20.12.2024, 25.01.2024, 30.01.2024, 27.02.2024, 30.12.2024 является датой прекращения (окончания) Договора ГПХ, а периодом действия договора является его дата подписания до 30.12.2024. Как указано ранее, в пп. 5 п. 2 ст. 11 Федерального закона от 01.04.1996 N 27-ФЗ «Об индивидуальном (персонифицированном) учете в системах обязательного пенсионного страхования и обязательного социального страхования» указано: «Страхователь представляет о каждом работающем у него лице (включая лиц, заключивших договоры гражданско-правового характера, предметом которых является выполнение работ (оказание услуг), следующие сведения: дату заключения, дату прекращения и иные реквизиты договора гражданско-правового характера о выполнении работ (об оказании услуг)». В отличии от сведений о заключении либо прекращении договора ГПХ, при указании в отчетности «даты начала периода выполнения работ (оказания услуги) либо «даты окончания периода выполнения работ (оказания услуги) по договору ГПХ» (графа 2), у страхователя нет обязанности направлять такие сведения в течение одного рабочего дня в ОСФР, поскольку о предоставлении таких сведений в указанный срок в пункте 6 статьи 11 Федерального закона от 01.04.1996 N 27-ФЗ не говориться. Пунктом 6 статьи 11 Федерального закона от 01.04.1996 N 27-ФЗ установлена обязанность предоставления указанных в отчетности сведений «даты заключения, даты прекращения по договору ГПХ» (графа 9). Соответствующая обязанность заявителем исполнена своевременно. Подтверждением этому выводу является указание в п. 49 Порядка заполнения формы ЕФС-1, утвержденной приказом СФР от 17.11.2023 № 2281, на порядок заполнения гр. 9, в которой указывается: «дата документа, подтверждающего оформление (прекращение) трудовых отношений; дата заключения договора ГПХ; дата прекращения договора ГПХ.». Указание в гр. 2 формы ЕФС-1 «даты начала периода выполнения работ (оказания услуги) по договору ГПХ» либо «даты окончания периода выполнения работ (оказания услуги) по договору ГПХ», т.е. промежуточных сведений в периоде от момента заключения страхователем договора ГПХ до момента его прекращения, не влечет обязанность отдельно в период не позднее следующего рабочего дня направлять их в ОСФР. Следовательно, как обоснованно указывает заявитель, отчетность по форме ЕФС-1. ГПД (подраздел 1.1) должна быть подана Заявителем не позднее 09.01.2025 г., т.е. следующий рабочий день за днем прекращения Договора ГПХ, отчетность по форме ЕФС-1. ГПД (подраздел 1.1) подана Заявителем 30.12.2024, что соответствует требованиям п.6. ст. 11 Федерального закона от 01.04.1996 № 27-ФЗ «Об индивидуальном (персонифицированном) учете в системах обязательного пенсионного страхования и обязательного социального страхования». При этом самостоятельная обязанность предоставлять сведения, указанные в подпункте 3 пункта 2 настоящей статьи, предусмотрена пунктом 3 статьи 11 Федерального закона № 27-ФЗ в иной период (по окончании календарного года не позднее 25-го числа месяца, следующего за отчетным периодом) и только в отношении определенных указанной нормой застрахованных лиц. Неисполнение указанной обязанности ответчиком согласно оспариваемому решению не вменялось, срок ее исполнения не наступил, доказательств того, что застрахованное лицо отнесено к числу лиц, по которым возникла обязанность предоставления сведений по пункту 3 статьи 11 Федерального закона № 27-ФЗ, не представлено. Аналогичная правовая позиция изложена в Постановлении Арбитражного суда Восточно-Сибирского округа от 08.09.2025 по делу А33-31497/2024. Оценив в порядке статьи 71 Арбитражного процессуального кодекса Российской Федерации, представленные в материалы дела доказательства, суд приходит к выводу о наличии оснований для удовлетворения заявленных требований. На основании вышеизложенного суд приходит к выводу о наличии оснований для признания недействительным решения от 20.03.2025 № 205S19250001914 о привлечении страхователя к ответственности. В силу части 2 статьи 201 Арбитражного процессуального кодекса Российской Федерации 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Требования заявителя подлежат удовлетворению. В соответствии со статьей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Часть 1 статьи 110 Арбитражного процессуального кодекса Российской Федерации гарантирует возмещение всех понесенных расходов в пользу выигравшей дело стороны, независимо от того, является ли проигравшей стороной государственный или муниципальный орган. Таким образом, с учётом результата рассмотрения дела, расходы по уплате государственной пошлины в размере 50 000 руб. подлежат взысканию с ответчика в пользу заявителя.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15 , 110 , 167 – 170 , 177 , 229 Арбитражного процессуального кодекса Российской Федерации, Арбитражный суд Красноярского края РЕШИЛ: заявление автономной некоммерческой организации «Краевой центр поддержки и развития общественных инициатив» (ИНН &lt;***&gt;, ОГРН &lt;***&gt;) к Отделению Фонда пенсионного и социального страхования Российской Федерации по Красноярскому краю (ИНН &lt;***&gt;, ОГРН &lt;***&gt;) удовлетворить. Признать недействительным решение Отделения Фонда пенсионного и социального страхования Российской Федерации по Красноярскому краю о привлечения страхователя к ответственности за совершение правонарушения в сфере законодательства Российской Федерации об индивидуальном (персонифицированном) учете в системе обязательного пенсионного страхования от 20.03.2025 № 205S19250001914. Взыскать с Отделения Фонда пенсионного и социального страхования Российской Федерации по Красноярскому краю (ИНН &lt;***&gt;, ОГРН &lt;***&gt;) в пользу автономной некоммерческой организации «Краевой центр поддержки и развития общественных инициатив» (ИНН &lt;***&gt;, ОГРН &lt;***&gt;) 50 000 рублей расходов по уплате государственной пошлины. Настоящее решение подлежит немедленному исполнению и может быть обжаловано в течение пятнадцати дней после его принятия, а в случае составления мотивированного решения - в течение пятнадцати дней со дня изготовления решения в полном объеме, путём подачи апелляционной жалобы в Третий арбитражный апелляционный суд через Арбитражный суд Красноярского края. Разъяснить лицам, участвующим в деле, что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По ходатайству лиц, участвующих в деле, копии резолютивной части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Исполнительный лист на настоящее решение до истечения срока на обжалование в суде апелляционной инстанции выдается только по заявлению взыскателя. Судья Д.С. Кобелькова Суд: АС Красноярского края (подробнее) Истцы: АНО "Краевой центр поддержки и развития общественных инициатив" (подробнее) Ответчики: ОТДЕЛЕНИЕ ФОНДА ПЕНСИОННОГО И СОЦИАЛЬНОГО СТРАХОВАНИЯ РОССИЙСКОЙ ФЕДЕРАЦИИ ПО КРАСНОЯРСКОМУ КРАЮ (подробнее) Судьи дела: Кобелькова Д.С. (судья) (подробнее) Последние документы по делу: Решение от 29 сентября 2025 г. по делу № А33-16765/2025 Резолютивная часть решения от 18 сентября 2025 г. по делу № А33-16765/2025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