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Кирово-Чепецк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(ИНН &lt;***&gt;, Кировская область, Кирово-Чепецкий район, город Кирово-Чепецк)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(ИНН &lt;***&gt;, Кировская область, Кирово-Чепецкий район, город Кирово-Чепецк) процедуру реализации имущества гражданина сроком на шесть месяцев до 22.03.2026.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ФИО2 (ИНН &lt;***&gt;, члена СОЮЗА «САМОРЕГУЛИРУЕМАЯ ОРГАНИЗАЦИЯ «ГИЛЬДИЯ АРБИТРАЖНЫХ УПРАВЛЯЮЩИХ»; регистрационный номер в сводном государственном реестре арбитражных управляющих: 22391; адрес для направления корреспонденции арбитражному управляющему: 610045, Кировская область, город Киров, а/я 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Должнику предоставить финансовому управляющему по его требованию любые сведения о составе своего имущества, месте нахождения этого имущества, составе своих обязательств, кредиторах и иные имеющие отношение к делу о банкротстве гражданина сведения в течение пятнадцати дней с даты получения требования об этом.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в срок до 22.03.2026 представить отчет о результатах процедуры банкротства с приложением подтверждающих документов; по завершении всех мероприятий по реализации имущества гражданина представить отчет о результатах процедуры реализации с ходатайством о завершении процедуры реализации имущества гражданина с приложением документов, перечисленных в статье 213.28 Федерального закона «О несостоятельности (банкротстве)», в том числе доказательства уведомления конкурсных кредиторов и уполномоченного органа о направлении отчета о результатах процедуры реализации имущества гражданина. При отсутствии ходатайства финансового управляющего о завершении реализации имущества гражданина срок процедуры реализации имущества гражданина считается продленным на шесть месяцев (пункт 2 статьи 213.24 Федерального закона «О несостоятельности (банкротстве)»).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2 пункта 1 статьи 213.28 Федерального закона «О несостоятельности (банкротстве)»).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При поступлении ходатайства финансового управляющего о завершении реализации имущества гражданина арбитражный суд назначает судебное заседание по рассмотрению данного ходатайства. Арбитражный суд вправе по своей инициативе назначить судебное заседание по рассмотрению вопроса о завершении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финансовый управляющий вправе получать информацию об имуществе гражданина и его супруга (бывшего супруга), а также о счетах и вкладах (депозитах) гражданина и его супруга (бывшего супруга), в том числе по банковским картам, об остатках электронных денежных средств и о переводах электронных денежных средств от граждан и юридических лиц (включая кредитные организации), от органов государственной власти, органов местного самоуправления без предварительного обращения в арбитражный суд (пункт 7 статьи 213.9 Федерального закона «О несостоятельности (банкротстве)»). В силу пункта 9 статьи 213.9 Федерального закона «О несостоятельности (банкротстве)»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во Второй арбитражный апелляционный суд в течение месяца со дня его принятия. Судья А.П. Левчаков Суд: АС Кировской области (подробнее) Иные лица: ОСП по г. Кирово-Чепецку и Кирово-Чепецкому району УФССП России по Кировской области (подробнее) СРО "Гильдия арбитражных управляющих" (подробнее) Управление Росреестра по Кировской области (подробнее) Судьи дела: Левчаков А.П. (судья) (подробнее) Последние документы по делу: Резолютивная часть решения от 21 сентября 2025 г. по делу № А28-6473/2025 Решение от 10 октября 2025 г. по делу № А28-6473/2025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