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ФИО1, 12.09.1961г.р., место рождения: пос. Средне-Уральск гор. В-Пышма Свердловской обл. (ИНН &lt;***&gt;; СНИЛС: &lt;***&gt;, адрес регистрации: 620146, &lt;...&gt;) банкротом и ввести процедуру реализации имущества гражданина сроком на четыре месяца, до 06.04.2026 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арбитражного управляющего ФИО2 (ИНН &lt;***&gt;, адрес: 305048, Курская область, г. Курск, а/я 3), член Ассоциация "ДМСО".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30.03.2025г. представить в материалы дела ходатайство о продлении/завершении процедуры реализации имущества, отчет о ходе проведения процедуры реализации имущества, отчет о движений денежных средств, сведения о наличии (отсутствии) оспариваемых сделок, финансовый анализ и иные документы предусмотренные Законом о банкротстве (с учетом Федерального закона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11.10.2023), абз. 5 п.7 ст. 213.9 Закона о банкротстве предоставить сведения в отношении ФИО1.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с даты вынесения настоящего решения, наступают последствия, установленные главой Х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Судья И.В. Шакурова Суд: АС Свердловской области (подробнее) Истцы: ООО "Управляющая компания "Ленинская" (подробнее) ПАО "СОВКОМБАНК"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Шакурова И.В. (судья) (подробнее) Последние документы по делу: Резолютивная часть решения от 5 октября 2025 г. по делу № А60-51750/2025 Решение от 11 октября 2025 г. по делу № А60-51750/2025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