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Устройство и содержание контрольно-пропускных пунктов шт. 1 2 Устройство запрещающих знаков и шлагбаумов шт. 1 3 Содержание и приобретение средств связи шт. - 4. Строительство дорог противопожарного назначения км. 5 5. Ремонт и содержание противопожарных дорог км. 5 6. Устройство минерализованных полос по квартальным км. 15 просекам и вокруг сосновых молодняков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Устройство и содержание мест отдыха и курения шт. 2 8. Организация и создание пунктов сосредоточения шт. 2 противопожарного оборудования и средств тушения в соответствии с нормами 9. Содержание лесопожарных команд шт. 1 10 чел.</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Очистка от захламленности полосы вдоль дорог 50м. с каждой км. 2 стороны.</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Уход за минполосами км. 5 12. Разрубка квартальных просек (противопожарных разрывов) км. 1 13. Изготовление баннеров шт. 1 В соответствии с п. 13. договора за нарушение условий договора арендатор уплачивает арендодателю неустойки в следующих размерах: - в случае неисполнения обязательств, предусмотренных п.п. е), ж), з), р) п. 11 договора, арендатор обязан уплатить арендодателю неустойку в размере трехкратной стоимости соответствующего вида работ, определенной арендодателем. Согласно договору от 29.03.2021 переуступки прав и обязанностей арендатора по договору аренды лесного участка, находящегося в государственной собственности, общество с ограниченной ответственностью «Талинга» (арендатор) с согласия арендодателя обязался передать обществу с ограниченной ответственностью «Байкальская строительная компания (новый арендатор) права и обязанности, предусмотренные договором аренды лесного участка № 2 от 15.12.2008, а новый арендатор обязался принять переданные ему права и обязанности. Согласно п. 3.2.8. договора уступки новый арендатор обязался обеспечить противопожарное обустройство лесов, наличие противопожарного оборудования, средств тушения лесных пожаров согласно норм, утвержденных приказом Минсельхоза РФ от 22.12.2008 № 549 «Об утверждении норм наличия средств пожаротушения в местах использования лесов». В соответствии с актом приёма-передачи к договору от 29.03.2021 лесной участок принят новым арендатором. 26.07.2022 Министерство лесного комплекса Иркутской области (арендодатель) и общество с ограниченной ответственностью «Байкальская строительная компания» (арендатор) подписали дополнительное соглашение к договору аренды, в соответствии с которым внесены изменения: - В пункте 2 слова: «определенных планом лесного участка (приложение № 7 к настоящему Договору)» заменить словами: «определенных схемой лесного участка (приложение № 1 к настоящему Договору)». - Пункт 3 договора изложить в следующей редакции: «3. Схема расположения лесного участка и его характеристики приводятся в приложениях №№ 1, 2 к настоящему Договору». - Пункт 4 договора изложить в следующей редакции: «4. Арендатору передается лесной участок для использования в целях заготовки древесины при проведении рубок спелых и перестойных насаждений с возможным ежегодным отпуском ликвидной древесины - 32 тыс.м3, в том числе по хвойному хозяйству — 4,5 тыс.м.». - Пункт 5 договора изложить в следующей редакции: «5. Арендная плата по Договору установлена приложением № 4 к настоящему Договору». - Пункт 24 договора изложить в следующей редакции: «24. Приложения к настоящему Договору: - Схема расположения и границы лесного участка (приложение № 1); - Характеристика лесного участка (приложение № 2); - Расчет ежегодного объема заготовки древесины при рубке спелых и перестойных лесных насаждений (приложение № 3); - Расчет размера арендной платы (приложение № 4); - Распределение площади лесного участка по категориям земель и целевому назначению лесов (приложение № 5); - Распределение лесов по преобладающим породам и группам возраста (приложение № 6)». К договору разработан проект освоения лесов на лесном участке, предоставленном в аренду ООО «Байкальская строительная компания» в целях заготовки древесины на территории Тайшетского лесничества муниципального образования «Тайшетский район» Иркутской области, приложением № 13 которого определены обоснование, характеристика видов и объёмов мероприятий по противопожарному обустройству лесов с учетом объектов, при использовании лесов в соответствии с лесохозяйственным регламентом лесничества (лесопарка). Согласно акту о проведении проверки ГКУ Иркутской области «Тайшетское лесничество» о выполнении противопожарных мероприятий за 2023 год № 148 от 20.10.2023 установлено, что ООО « БСК» согласно проекта освоения к договору аренды лесного участка № 2 от 15.12.2008 обязано выполнить: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Установка и размещение плакатов: Шиткинская дача кв. 32 выд. 57 - 1 шт - выполнено; Красноборская дача кв. 119 выд. 27 - 1 шт - выполнено 2. Установка аншлагов: Шиткинская дача кв. 32 выд. 63 — 1 шт — выполнено; Красноборская дача кв. 119 выд. 27 - 1 шт - выполнено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Благоустройство зон отдыха граждан, пребывающих в лесах: Шиткинская дача кв. 32 выд. 63-1 шт- выполнено; Красноборская дача кв. 119 выд. 27 - 1 шт - выполнено 4. Установка шлагбаума: Шиткинская дача кв. 32 выд. 57 - 1 шт – выполнено; Красноборская дача кв. 119 выд. 27 - 1 шт - выполнено 5. Строительство лесных дорог: Шиткинская дача кв. 32 выд. 29 - 0,4 км - не выполнено; Красноборская дача кв. 119 выд. 31 - 0,02 км - выполнено 6. Реконструкция лесных дорог: Красноборская дача кв. 97 выд. 77 - 0,8 км - не выполнено; Красноборская дача кв. 119 выд. 43 - 0,04 км - выполнено 7. Прокладка (разрубка) просек: Шиткинская дача кв. 32 выд. 91 - 0,6 км - не выполнено; Красноборская дача кв. 119 выд. 46 - 0,04 км - выполнено</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Устройство противопожарных минерализованных полос: Шиткинская дача кв. 32 выд. 58 - 0,6 км - не выполнено; Красноборская дача кв. 119 выд. 27 - 0,04 км - выполнено 9. Прочистка просек: Шиткинская дача кв. 32 выд. 91 - 0,6 км — не выполнено; Красноборская дача кв. 119 выд. 46 - 0,06 км - выполнено 10, Прочистка противопожарных минерализованных полос: Шиткинская дача кв. 32 выд. 58 - 0,6 км - не выполнено; Красноборская дача кв. 119 выд. 27 - 0,06 км - выполнено Выводы комиссии, принятые меры: Противопожарные мероприятия ООО «БСК» согласно проекта освоения лесов и договора аренды лесного участка № 2 от 15. 21.2008 по Шиткинской дачи, Шиткинского участкового лесничества не выполнены в полном объеме. Качество работ не удовлетворительное. Отчетами об охране лесов от пожаров за периоды январь-декабрь 2023 года, январь-декабрь 2024 года также зафиксировано отсутствие выполнения противопожарных мероприятий. Ответчику было вынесено предостережение о недопустимости нарушения обязательных требований № 7 от 20.03.2023. В адрес ответчика была направлена претензия от 24.02.2025, в соответствии с которой истец потребовал оплатить в бюджет неустойку в размере 1 232 631 рубль 59 копеек, а также выполнить мероприятия по противопожарному обустройству лесов по договору. Изложенные обстоятельства послужили основанием для обращения истца в арбитражный суд с настоящим иском. Ответчик отзыв на исковое заявление в порядке, предусмотренном статьей 131 Арбитражного процессуального кодекса Российской Федерации, не представил, иск не оспорил, в связи с чем, дело рассмотрено по имеющимся доказательствам. Исследовав представленные доказательства, оценив доводы лиц, участвующих в деле, арбитражный суд пришел к следующим выводам. В соответствии со статьей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том числе гражданские права и обязанности могут возникать из договоров и иных сделок, предусмотренных законом, а также из договоров и иных сделок, хотя и не предусмотренных законом, но не противоречащих ему. Согласно статье 307 Гражданского кодекса Российской Федерации,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Кодексе. В силу статьи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(статья 310 Гражданского кодекса Российской Федерации). В соответствии с пунктом 11 части 1 статьи 83 Лесного кодекса Российской Федерации Российская Федерация передаёт органам государственной власти субъектов Российской Федерации осуществление полномочий по осуществлению на землях лесного фонда государственного лесного контроля (надзора). В соответствии с частью 2 статьи 96 Лесного кодекса Российской Федерации предметом федерального государственного лесного контроля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субъектов РФ в области использования, охраны, защиты, воспроизводства лесов и лесоразведения (в том числе пожарной безопасности лесах). Согласно части 2 статьи 4 Лесного кодекса Российской Федерации, от имени Российской Федерации, субъектов Российской Федерации, муниципальных образований в лесных отношениях участвуют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установленных нормативными правовыми актами. В соответствии с частью 1 статьи 3 Лесного кодекса Российской Федерации лесное законодательство регулирует отношения в области использования, охраны, защиты и воспроизводства лесов (лесные отношения). В соответствии с частью 1 статьи 53 Лесного кодекса Российской Федерации охрана лесов от пожаров включает в себя: 1) предупреждение лесных пожаров; 2) мониторинг пожарной опасности в лесах и лесных пожаров, в том числе с использованием специализированного программного обеспечения, позволяющего осуществлять указанную деятельность в автоматическом режиме с использованием геоинформационных систем (далее - информационная система учета лесных пожаров);(в ред. Федерального закона от 04.02.2021 N 3-ФЗ) 3) разработку и утверждение планов тушения лесных пожаров; 4) иные меры пожарной безопасности в лесах. Согласно части 1, пункту 3 части 2 статьи 53.1 Лесного кодекса Российской Федерации предупреждение лесных пожаров включает в себя противопожарное обустройство лесов и обеспечение средствами предупреждения и тушения лесных пожаров. Указанные меры противопожарного обустройства лесов на лесных участках, предоставленных в аренду, осуществляются лицами, использующими леса на основании проекта освоения лесов. В части 4 статьи 53.1 Лесного кодекса Российской Федерации перечислены меры противопожарного обустройства лесов. При этом в силу части 6 меры противопожарного обустройства лесов на лесных участках, предоставленных в постоянное (бессрочное) пользование, безвозмездное пользование, аренду либо используемых на основании сервитута, публичного сервитута, осуществляются арендаторами лесного участка, землепользователями, обладателями сервитута, публичного сервитута. Таким образом, законодателем определен круг лиц, на которых возложена обязанность по противопожарному обустройству лесов. В силу части 4 статьи 53.1 Лесного кодекса Российской Федерации меры противопожарного обустройства лесов включают в себя: 1) создание, содержание и эксплуатацию лесных дорог, предназначенных для охраны лесов от пожаров; 2) создание, содержание и эксплуатацию посадочных площадок, используемых в целях проведения авиационных работ по охране лесов от пожаров; 3) прокладку просек, противопожарных разрывов, устройство противопожарных минерализованных полос; 4) создание, содержание и эксплуатацию пожарных наблюдательных пунктов (вышек, мачт, павильонов и других наблюдательных пунктов); 5) создание в целях тушения лесных пожаров условий для забора в любое время года воды из источников наружного водоснабжения; 6) проведение гидромелиорации земель; 7) снижение природной пожарной опасности лесов путем регулирования породного состава лесных насаждений; 8) проведение профилактического контролируемого противопожарного выжигания хвороста, лесной подстилки, сухой травы и других лесных горючих материалов; 9) иные определенные Правительством Российской Федерации меры. Указанные меры противопожарного обустройства лесов на лесных участках, предоставленных в постоянное (бессрочное) пользование, в аренду, осуществляются лицами, использующими леса на основании проекта освоения лесов. Федеральным законом от 21.12.1994 N 69-ФЗ "О пожарной безопасности" установлено, что пожарная безопасность - состояние защищенности личности, имущества, общества и государства от пожаров. Профилактика пожаров - совокупность превентивных мер, направленных на исключение возможности возникновения пожаров и ограничение их последствий. В соответствии с пунктом 3 Правил пожарной безопасности в лесах, утверждённых Постановлением Правительства РФ от 07.10.2020 № 1614, меры пожарной безопасности в лесах включают в себя: а) предупреждение лесных пожаров (противопожарное обустройство лесов и обеспечение средствами предупреждения и тушения лесных пожаров); б) мониторинг пожарной опасности в лесах и лесных пожаров; в) разработку и утверждение планов тушения лесных пожаров; г) иные меры пожарной безопасности в лесах. К договору разработан проект освоения лесов, которым предусмотрены объемы и сроки исполнения работ по противопожарному обустройству лесов. Согласно части 4 статьи 71 Лесного кодекса Российской Федерации к договору аренды лесного участка применяются положения об аренде, предусмотренные Гражданским кодексом Российской Федерации. В соответствии с частью 1 статьи 72 Лесного кодекса Российской Федерации по договору аренды лесного участка, находящегося в государственной или муниципальной собственности, арендодатель предоставляет арендатору лесной участок для одной или нескольких целей, предусмотренных статьей 25 настоящего Кодекса. Из системного толкования вышеизложенной нормы следует, что лесной участок предоставляется на основании договора аренды. Именно из договора вытекают обязанности арендатора. Согласно п. 11 договора в обязанности арендатора входит: е) в случае возникновения лесного пожара на лесном участке обеспечивать его тушение за свой счет. Осуществлять за свой счет противопожарное обустройство лесов на лесном участке, в том числе строительство, реконструкцию и содержание дорог противопожарного назначения, посадочных площадок для самолетов, вертолетов, используемых в целях проведения авиационных работ по охране и защите лесов, прокладку просек и противопожарных разрывов, обеспечивать создание систем и средств предупреждения и тушения лесных пожаров (пожарная техника, оборудование, снаряжение и другие), содержание этих систем и средств, а также формирование запасов горюче-смазочных материалов на период высокой пожарной опасности в объемах, определенных проектом освоения лесов к настоящему Договору и следующей таблицей: № Наименование противопожарных мероприятий Ед. изм. Количество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Устройство и содержание контрольно-пропускных пунктов шт. 1 2 Устройство запрещающих знаков и шлагбаумов шт. 1 3 Содержание и приобретение средств связи шт. - 4. Строительство дорог противопожарного назначения км. 5 5. Ремонт и содержание противопожарных дорог км. 5 6. Устройство минерализованных полос по квартальным км. 15 просекам и вокруг сосновых молодняков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Устройство и содержание мест отдыха и курения шт. 2 8. Организация и создание пунктов сосредоточения шт. 2 противопожарного оборудования и средств тушения в соответствии с нормами 9. Содержание лесопожарных команд шт. 1 10 чел.</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Очистка от захламленности полосы вдоль дорог 50м. с каждой км. 2 стороны.</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Уход за минполосами км. 5 12. Разрубка квартальных просек (противопожарных разрывов) км. 1 13. Изготовление баннеров шт. 1 К договору разработан проект освоения лесов на лесном участке, предоставленном в аренду ООО «Байкальская строительная компания» в целях заготовки древесины на территории Тайшетского лесничества муниципального образования «Тайшетский район» Иркутской области, приложением № 13 которого определены обоснование, характеристика видов и объёмов мероприятий по противопожарному обустройству лесов с учетом объектов, при использовании лесов в соответствии с лесохозяйственным регламентом лесничества (лесопарка). Согласно акту о проведении проверки ГКУ Иркутской области «Тайшетское лесничество» о выполнении противопожарных мероприятий за 2023 год № 148 от 20.10.2023 установлено, что противопожарные мероприятия ООО «БСК» согласно проекту освоения лесов и договора аренды лесного участка № 2 от 15.12.2008 по Шиткинской дачи, Шиткинского участкового лесничества, не выполнены в полном объеме. Отчетами об охране лесов от пожаров за периоды январь-декабрь 2023 года, январь-декабрь 2024 года также зафиксировано отсутствие выполнения противопожарных мероприятий. Ответчику было вынесено предостережение о недопустимости нарушения обязательных требований № 7 от 20.03.2023. Неисполнение требований природоохранного законодательства может повлечь неблагоприятные последствия для окружающей среды, жизни и здоровья населения. В результате бездействия ответчика нарушаются Правила пожарной безопасности в лесах. Указанная ситуация в случае возникновения пожара может затруднить процесс ликвидации возникшего пожара и увеличить вероятность повышения класса опасности пожарной обстановки, повлечь неблагоприятное воздействие на окружающую среду, создать угрозу жизни и здоровью населения (неопределённого круга лиц). Поскольку материалами дела подтверждается факт неисполнения ответчиком следующих противопожарных мероприятий в рамках договора аренды: Наименование мероприятия Единицы Объёмы работ измерения Устройство противопожарных минерализованных полос км 0,6 Прочистка противопожарных минерализованных полос км 0,6 Прочистка просек км 0,6 Прокладка просек км 0,6 Реконструкцию лесных дорог, предназначенных для охраны лесов от пожаров км 0,8 Строительство лесных дорог, предназначенных для охраны лесов от пожаров км 0,4 Суд пришел к выводу о том, что требования истца об обязании выполнить противопожарные мероприятия, соответствуют закону. Ответчик доводы иска не оспорил, отзыв на иск не представил. Доказательств выполнения требуемых мероприятий ответчиком в материалы дела не представлено. Кроме того истец заявил о взыскании неустойки по договору аренды лесного участка № 2 от 15.12.2008 в размере 773 937,03 руб. Расчет неустойки представлен в материалы дела. В силу статьи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соответствии со статьей 329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(статья 330 Гражданского кодекса Российской Федерации). В соответствии с п. 13. договора, за нарушение условий настоящего договора арендатор уплачивает арендодателю неустойки в следующих размерах: - в случае неисполнения обязательств, предусмотренных п.п. е), ж), з), р) п. 11 настоящего договора, арендатор обязан уплатить арендодателю неустойку в размере трехкратной стоимости соответствующего вида работ, определенной арендодателем. Проверив представленный истцом расчет неустойки, суд установил, что расчет произведен в соответствии с условиями договора, действующего законодательства и фактическими обстоятельствами дела. Представленный расчет неустойки ответчиком не оспорен. На основании изложенного, суд удовлетворяет заявленные исковые требования в полном объеме. В соответствии с частью 1 статьи 174 Арбитражного процессуального кодекса Российской Федерации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Согласно части 2 статьи 168 Арбитражного процессуального кодекса Российской Федерации при принятии решения арбитражный суд распределяет судебные расходы. В соответствии со статьей 112 Арбитражного процессуального кодекса Российской Федерации, вопросы распределения судебных расходов разрешаются арбитражным судом, рассматривающим дело, в судебном акте, которым заканчивается рассмотрения дела по существу, или в определении. 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Поскольку истец освобожден от оплаты государственной пошлины на основании статьи 333.37 Налогового кодекса Российской Федерации, государственная пошлина подлежит взысканию с ответчика в доход федерального бюджета.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15 , 110 , 167 – 170 , 177 , 229 Арбитражного процессуального кодекса Российской Федерации, Арбитражный суд Красноярского края РЕШИЛ: исковые требования удовлетворить. Обязать общество с ограниченной ответственностью "Байкальская строительная компания" (ИНН &lt;***&gt;, ОГРН &lt;***&gt;, г. Красноярск) в течение трех месяцев со дня вступления решения суда в законную силу выполнить следующие мероприятия по противопожарному обустройству лесов в соответствии с договором аренды лесного участка № 2 от 15.12.2008: Наименование мероприятия Единицы Объёмы работ измерения Устройство противопожарных минерализованных полос км 0,6 Прочистка противопожарных минерализованных полос км 0,6 Прочистка просек км 0,6 Прокладка просек км 0,6 Реконструкцию лесных дорог, предназначенных для охраны лесов от пожаров км 0,8 Строительство лесных дорог, предназначенных для охраны лесов от пожаров км 0,4 Взыскать с общества с ограниченной ответственностью "Байкальская строительная компания" (ИНН &lt;***&gt;, ОГРН &lt;***&gt;, г. Красноярск) в пользу Министерства лесного комплекса Иркутской области (ИНН &lt;***&gt;, ОГРН &lt;***&gt;, г. Иркутск) 773 937,03 руб. неустойки; взыскать в доход федерального бюджета 93 697 руб. государственной пошлины.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вправе в течение 5 дней со дня размещения резолютивной части решения в установленном порядке в информационно-телекоммуникационной сети «Интернет» обратиться в суд с заявлением о составлении мотивированного решения.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А.А. Горбатова Суд: АС Красноярского края (подробнее) Истцы: Министерство лесного комплекса Иркутской области (подробнее) Ответчики: ООО "Байкальская строительная компания" (подробнее) Судьи дела: Горбатова А.А. (судья) (подробнее) Последние документы по делу: Решение от 26 октября 2025 г. по делу № А33-23372/2025 Резолютивная часть решения от 16 октября 2025 г. по делу № А33-23372/2025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