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(дата рождения: 15.09.1972, место рождения: гор. Ленинград, ИНН: &lt;***&gt;, СНИЛС: &lt;***&gt;, адрес регистрации: 194295, Санкт-Петербург, Выборгский р-н, пр-кт Художников, д.26, к.4, кв.27)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(дата рождения: 15.09.1972, место рождения: гор. Ленинград, ИНН: &lt;***&gt;, СНИЛС: &lt;***&gt;, адрес регистрации: 194295, Санкт-Петербург, Выборгский р-н, пр-кт Художников, д.26, к.4, кв.27) процедуру реализации имущества гражданина сроком на 6 месяцев, то есть до 15 апреля 2026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в должности финансового управляющего ФИО2 (ИНН &lt;***&gt;, адрес: 107031, &lt;...&gt;), члена Ассоциации "Региональная саморегулируемая организация профессиональных арбитражных управляющих" (121069, &lt;...&gt;, ОГРН: &lt;***&gt;).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представить в суд доказательства публикации в газете "Коммерсантъ" сведений о введении процедуры реализации имущества гражданина и включения указанных сведений в Единый федеральный реестр сведений о банкротстве; - в течение одного месяца с даты окончания проведения описи и оценки имущества должника представить в арбитражный суд положение о порядке, условиях и сроках реализации имущества должника с указанием начальной цены продажи имущества; - за 5 рабочих дней до судебного заседания представить в суд отчет о проделанной работе, сведения о финансовом состоянии должника, доказательства, свидетельствующие о проделанной работе в рамках процедуры реализации имущества гражданина. По запросу финансового управляющего (с правом получения на руки и почтой), применительно к абзацам седьмому и десятому пункта 1 статьи 20.3 , пунктам 7 и 9 статьи 213.9 Закона о банкротстве и в соответствии с частью 5 статьи 3 , частью 7 статьи 66 АПК РФ обязать регистрирующие (территориальные) органы предоставить сведения в отношении должника и его супруга(-и) (бывшего(-ей) супруга(-и)), а именно: - органам записи актов гражданского состояния: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- Управлению по вопросам миграции Министерства внутренних дел по городу Санкт-Петербургу и Ленинградской области: сведения о паспортных данных и адресе регистрации по месту жительства; - Управлению Федеральной службы войск национальной гвардии Российской Федерации по городу Санкт-Петербургу и Ленинградской области: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может быть обжаловано в Тринадцатый арбитражный апелляционный суд в течение месяца со дня принятия Решения. Обжалование настоящего решения не приостанавливает его исполнение. Судья Халимбекова А.М. Суд: АС Санкт-Петербурга и Ленинградской обл. (подробнее) Истцы: Комитет ЗАГС по Санкт-Петербургу (подробнее) ООО ПКО Филберт (подробнее) Судьи дела: Халимбекова А.М.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