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(ИНН: &lt;***&gt;, СНИЛС: &lt;***&gt;, дата рождения: 15.09.2000, место жительства: Кировская область)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Ассоциации арбитражных управляющих «Эверест», регистрационный номер в реестре арбитражных управляющих 23767; адрес для направления корреспонденции арбитражному управляющему: 454128, &lt;...&gt;, а/я 10757)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02 апреля 2026 года - 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 обязать органы МВД России предоставить персональные данные в отношении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ААУ "ЭВЕРЕСТ" (подробнее) АО Газпромбанк (подробнее) ПАО "Совкомбанк"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Резолютивная часть решения от 1 октября 2025 г. по делу № А28-9058/2025 Решение от 18 октября 2025 г. по делу № А28-9058/2025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