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ФИО1, ввести в отношении гражданина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приобретает статус лица, участвующего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качестве финансового управляющего в деле о несостоятельности (банкротстве) гражданина ФИО1, для целей проведения процедуры реализации имущества гражданина, арбитражного управляющего ФИО2, члена Ассоциации «Саморегулируемая организация арбитражных управляющих «Меркурий» (номер в сводном госреестре - 21925, ИНН &lt;***&gt;, адрес: 183038, Россия,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гражданина ФИО1 в размере фиксированной суммы 25 000 руб. единовременно.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дальнейшем,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213.30 Федерального закона «О несостоятельности (банкротстве)». Решение подлежит немедленному исполнению и может быть обжаловано в Тринадцатый арбитражный апелляционный суд в течение одного месяца со дня его вынесения. Судья О.Ю. Волощук Суд: АС Мурманской области (подробнее) Истцы: ООО Профессиональная коллекторская организация "Филберт" (подробнее) ПАО "Сбербанк" (подробнее) Иные лица: АССОЦИАЦИЯ "САМОРЕГУЛИРУЕМАЯ ОРГАНИЗАЦИЯ АРБИТРАЖНЫХ УПРАВЛЯЮЩИХ "МЕРКУРИЙ" (подробнее) ОСП Печенгского района УФССП России по Мурманской области (подробнее) Отдел опеки и попечительства по Печенгскому району (подробнее) Управление Росреестра по Мурманской области (подробнее) УФНС России по Мурманской области (подробнее) Судьи дела: Волощук О.Ю. (судья) (подробнее) Последние документы по делу: Резолютивная часть решения от 20 октября 2025 г. по делу № А42-10636/2024 Решение от 24 октября 2025 г. по делу № А42-10636/2024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