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Заявителя – ФИО1 несостоятельным (банкротом);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имущества. 3.Назначить финансовым управляющим одного из членов: Союз СРО «ГАУ» - Союз «Саморегулируемая организация «Гильдия арбитражных управляющих», адрес - 420034, Респ Татарстан, &lt;...&gt;.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09.09.2025 заявление принято к производству, возбуждено производство по делу о банкротстве. К участию в деле привлечен Отдел по опеки и попечительства по Ленинскому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23617, адрес: 610005,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Код доступа к материалам дела -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3 160 030,67 руб. перед 2 кредиторами. Должник с 15.05.2018 состоит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находятся несовершеннолетние дети – ФИО4 ДД.ММ.ГГГГ г.р., ФИО5 ДД.ММ.ГГГГ г.р. Выпиской из ЕГРИП подтверждается отсутствие у должника статуса индивидуального предпринимателя. Должник является самозанятым. Общий доход за 2025 год составил 150 297.00 руб., за 2024 год – 32 840.00 руб. Должник зарегистрирован по прописке по адресу г. Красноярск, Красноярский край, ул.5 участок в/ч. Сведения о наличии иного имущества, в том числе совместно нажитого, не представлены. На дату подачи данного искового заявления за заявителем имеются объекты движимого имущества: - легковой автомобиль, модель: ТОЙОТА КАМРИ ГРАЦИЯ, тип: Автомобили легковые, гос.номер: М874КТ19, дата выпуска: 1997. - легковой автомобиль, модель: TOYOTA PRIUS ALPHA HYBRID, тип: Автомобили легковые, гос.номер: М865РН124, дата выпуска: 2016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806304 от 12.09.2025.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17.04.2026,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23617, адрес: 610005,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 Шушенское Красноярского края, ИНН &lt;***&gt;, СНИЛС &lt;***&gt;, адрес регистрации Россия 660123, г.Красноярск, Красноярский край, ул.5 участок в/ч) банкротом и ввести в отношении должника процедуру реализации имущества гражданина сроком до 17.04.2026.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предоставлении права на получение арбитражным управляющим ответов регистрирующих органов удовлетворить частично. 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 Шушенское Красноярского края, ИНН &lt;***&gt;, СНИЛС &lt;***&gt;, адрес регистрации Россия 660123, г.Красноярск, Красноярский край, ул.5 участок в/ч)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АО "Газпромбанк" (подробнее) МЕЖРАЙОННАЯ ИНСПЕКЦИЯ ФЕДЕРАЛЬНОЙ НАЛОГОВОЙ СЛУЖБЫ №1 ПО КРАСНОЯРСКОМУ КРАЮ (подробнее) МУ МВД России "Красноярское" (подробнее) ООО "Предприятие материально-технического снабжения "Профснаб" (подробнее) ПАО Совкомбанк (подробнее) СРО СО "ГАУ" (подробнее) Судьи дела: Брыль О.В. (судья) (подробнее) Последние документы по делу: Резолютивная часть решения от 16 октября 2025 г. по делу № А33-23712/2025 Решение от 25 октября 2025 г. по делу № А33-23712/2025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