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Якутск</w:t>
      </w:r>
    </w:p>
    <w:p>
      <w:pPr>
        <w:spacing w:after="200"/>
        <w:jc w:val="center"/>
      </w:pPr>
      <w:r>
        <w:rPr>
          <w:rFonts w:ascii="Times New Roman" w:hAnsi="Times New Roman" w:eastAsia="Times New Roman" w:cs="Times New Roman"/>
          <w:b w:val="0"/>
          <w:i w:val="0"/>
          <w:sz w:val="22"/>
        </w:rPr>
        <w:t>07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Помещение жилое, площадью 65,7 кв.м., кадастровый номер:14;19;102015:1178, местоположение: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Земельный участок, площадью 37+/-1 кв.м., кадастровый номер: 14:19:102033:1831, адрес: Россия, 678960, Республика Саха (Якутия), Нерюнгринский муниципальный район, Городское поселение «Город Нерюнгри», ГК «Строитель 2», территория ГСК, участок № 195.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Здание нежилое, площадью 34,1 кв.м., кадастровый номер: 14:19:102033:1916, местоположение: Республика Саха (Якутия), Нерюнгринский муниципальный район, г. Нерюнгри, ГК «Строитель 2», территория ГСК, участок № 195.</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Помещение жилое, площадью 55,7 кв.м., кадастровый номер: 54:35:062535:4763, местоположение: Российская Федерация, Новосибирская область, городской округ &lt;...&gt; (дата государственной регистрации прекращения права 26.10.2023). На момент обращения в арбитражный суд должник индивидуальным предпринимателем не является (справка ФНС от 28.08.2025). По сведениям о трудовой деятельности, предоставляемых из информационных ресурсов Фонда пенсионного и социального страхования Российской Федерации от 22.08.2025 сведения о трудоустройстве отсутствуют. Согласно представленной копии трудовой книжки последняя запись: 13.03.2007 уволена по собственному желанию от ИП ФИО3 ФИО1 является пенсионером, имеет ежемесячный доход в размере 28 694 руб. и социальную выплату ветеранам труда в размере 2 896 руб. ФИО1 в зарегистрированном браке не состоит, брак с ФИО4 расторгнут 11.03.1993. Лиц на иждивении не имеет. По сведениям из информационной системы ГИБДД по состоянию на 21.08.2025 за должником движимого имущества не зарегистрировано. Как следует из заявленных требований, должник ходатайствует о признании его несостоятельным (банкротом) и введении процедуры реализации имущества. Доказательства того, что должник в течение непродолжительного времени сможет исполнить в полном объеме денежные обязательства, срок исполнения которых наступил, в материалы дела не представлены. Вместе с тем, у должника имеется имущество, подлежащее включению в конкурсную массу, совершена сделка с недвижимым имуществом. Согласно пункту 1 статьи 213.12 Закона о банкротстве план реструктуризации долгов гражданина может быть представлен в отношении задолженности гражданина, соответствующего следующим требованиям: гражданин имеет источник дохода на дату представления плана реструктуризации его долгов; 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 в течение которого гражданин считается подвергнутым административному наказанию за мелкое хищение, умышленное уничтожение или повреждение имущества либо за фиктивное или преднамеренное банкротство; гражданин не признавался банкротом в течение пяти лет, предшествующих представлению плана реструктуризации его долгов; план реструктуризации долгов гражданина в отношении его задолженности не утверждался в течение восьми лет, предшествующих представлению этого плана. В соответствии со статьей 2 Закона о банкротстве реализация имущества гражданина - реабилитационная процедура, применяемая в деле о банкротстве к признанному банкротом гражданину в целях соразмерного удовлетворения требований кредиторов. В соответствии с Постановлением Правительства Республики Саха (Якутия) от 26.08.2024 № 394 «Об установлении величины прожиточного минимума на душу населения и по основным социально-демографическим группам населения Республики Саха (Якутия) на 2025 год» величина прожиточного минимума в целом по Республике Саха (Якутия) для трудоспособного населения составляет 29 187,00 руб., для пенсионеров – 23 028,00 руб., для детей – 25 974,00 руб., на душу населения – 26 777,00 руб. Между тем, доходы должника недостаточны для исполнения плана реструктуризации долгов. При таких обстоятельствах, арбитражный суд признает заявление должника обоснованным и считает необходимым открыть в отношении нее процедуру реализации имущества гражданина. Кроме того, суд исходит из того, что Закон о банкротстве в случае обнаружения имущества должника, изменения его финансового состояния допускает возможность прекращения процедуры реализации имущества и перехода к процедуре реструктуризации долгов (пункт 1 статьи 146 , пункт 1 статьи 213.1 Закона о банкротстве, пункт 1 статьи 6 Гражданского кодекса Российской Федерации) (определение Верховного Суда Российской Федерации от 04.02.2019 по делу № А40-109796/2017). Принимая во внимание изложенное, в случае, если финансовым управляющим имуществом должника будет установлена возможность восстановления платежеспособности должника, исходя из размера задолженности и дохода, заинтересованные лица вправе инициировать вопрос о переходе к процедуре реструктуризации долгов в целях последующего утверждения плана реструктуризации. Согласно пункту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Указанный срок может продлеваться арбитражным судом в отношении соответственно гражданина, не являющегося индивидуальным предпринимателем, индивидуального предпринимателя по ходатайству лиц, участвующих в деле о банкротстве. В соответствии с пунктами 1, 2 статьи 213.9 Закона о банкротстве участие финансового управляющего в деле о банкротстве гражданина является обязательным. Финансовый управляющий, утверждаемый арбитражным судом в деле о банкротстве гражданина, должен соответствовать требованиям, установленным Законом о банкротстве к арбитражному управляющему в целях утверждения его в деле о банкротстве гражданина. Ассоциацией «Дальневосточная межрегиональная саморегулируемая организация профессиональных арбитражных управляющих» представлена кандидатура арбитражного управляющего ФИО2, согласие на утверждение в качестве финансового управляющего должника, выписка из протокола заседания комиссии по назначению кандидатуры арбитражным управляющим в деле о банкротстве должника. Указанные документы свидетельствуют о соответствии представленной кандидатуры арбитражного требованиям статей 20 и 20.2 Закона о банкротстве. Наличия обстоятельств, предусмотренных пунктом 2 статьи 20.2 Закона о банкротстве, судом не установлено. Согласно пункту 4 статьи 45 Закона о банкротстве заявленная саморегулируемая организация несет ответственность за предоставление недостоверных сведений об арбитражных управляющих. В соответствии со статьёй 20.6 Закона о банкротстве, размер фиксированной суммы вознаграждения для финансового управляющего составляет двадцать пять тысяч рублей за проведение процедуры, применяемой в деле о банкротстве и осуществляется за счет средств должника единовременно по завершении процедуры, применяемой в деле о банкротстве гражданина, независимо от срока, на который была введена каждая процедура. В соответствии со статьей 20.6 , пунктом 5 статьи 45 , статьей 213.9 Закона о банкротстве суд считает возможным утвердить арбитражного управляющего ФИО2 финансовым управляющим имуществом должника с единовременным денежным вознаграждением в размере 25 000,00 руб. за счет денежных средств, внесенных должником на депозит суда, что подтверждается платежным поручением № 23 от 22.08.2025. Настоящее решение выполнено в форме электронного документа, подписанного усиленной квалифицированной электронной подписью судьи, в связи с чем направляется лицам, участвующим в деле, посредством его размещения на официальном сайте суда в сети «Интернет». По ходатайству указанных лиц копии определения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20.6, 45, 213.6, 213.9, 213.24 Федерального закона от 26.10.2002 № 127-ФЗ «О несостоятельности (банкротстве)», статьями 167 - 170 , 176 , 223 Арбитражного процессуального кодекса Российской Федерации, арбитражный суд РЕШИЛ: признать гражданку ФИО1 (дата рождения: 12.02.1962, место рождения: пос. Комсомольский Свердловского р-на Ворошиловградской обл., ИНН &lt;***&gt;) несостоятельной (банкротом), ввести процедуру реализации имущества гражданина сроком до 20 апреля 2026 года. Утвердить финансовым управляющим имуществом должника арбитражного управляющего ФИО2 (ИНН &lt;***&gt;, адрес для направления корреспонденции 678962, &lt;...&gt;), член Ассоциации "Дальневосточная межрегиональная саморегулируемая организация профессиональных арбитражных управляющих". Установить финансовому управляющему имуществом должника вознаграждение в размере 25 000 рублей единовременно за счет денежных средств должника. При отсутствии ходатайства финансового управляющего о завершении реализации имущества гражданина к 20.04.2026, срок реализации имущества должника, а также полномочия финансового управляющего считаются продленными на шесть месяцев. Обязать должника представить в суд: - справку Пенсионного Фонда РФ о размере пенсии, - справку о размере заработной платы (при наличии), - доказательства внесения в конкурсную массу разницы между полученной пенсией (заработной платы) и прожиточным минимумом, - не позднее одного рабочего дня, следующего за днем принятия настоящего решения, передать по акту приема-передачи финансовому управляющему все имеющиеся у должника банковские карты; - в течение трех дней с даты вынесения настоящего решения обеспечить передачу материальных и иных ценностей финансовому управляющему. Акт приема-передачи представить в арбитражный суд в течение пяти дней с даты подписания акта; - сведения о доходах при получении кредитов, в т.ч., исходя из сведений, указанных в анкетах, заявлениях на получение кредитов, для целей выводов о добросовестности/недобросовестности должника, имел ли должник реальный источник дохода при получении кредитов для исполнения своих обязательств по их погашению; - письменные пояснения о том, для каких целей был взят кредит в столь значительной сумме, куда были израсходованы денежные средства, с предоставлением доказательств. Обязать финансового управляющего представить в суд: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справку о размере заработной платы, справку о размере пенсии, подробный расчет суммы, которую должник обязан внести в конкурсную массу (на специальный счет) за период процедуры реализации имущества должника; доказательства письменного уведомления должника о внесении данной суммы в конкурсную массу; отчет, в котором отражены сведения о частичном погашении задолженности перед кредиторами; -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отчет о проведении описи, оценки имущества и положение о порядке, об условиях и о сроках реализации имущества гражданина с указанием начальной цены продажи имущества для утверждения данного положения арбитражным судом, данное положение должно соответствовать правилам продажи имущества должника, установленным статьями 110 , 111 , 112 , 139 Закона о банкротстве, согласно статье 213.26 Федерального закона от 26.10.2002 № 127-ФЗ "О несостоятельности (банкротстве)"; - не позднее чем за пять дней до даты судебного разбирательства, указанной в пункте 2 настоящего решения, представить в арбитражный суд отчет о своей деятельности и о движении денежных средств с документальным обоснованием, анализ финансового состояния гражданина, развернутый письменный анализ наличия признаков фиктивного и (или) преднамеренного банкротства (статья 196 и статья 197 Уголовного кодекса Российской Федерации), анализ наличия (отсутствия) оснований для оспаривания сделок должника с документальным обоснованием; сведения о доходах должника за всю процедуру банкротства с документальным обоснованием; непрерывную расширенную банковскую выписку по основному счету должника за всю процедуру банкротства; доказательства распределения конкурсной массы; актуальные реквизиты для перечисления суммы вознаграждения по итогам процедуры. Разъяснить, что с момента принятия арбитражным судом решения о признании гражданина банкротом и о введении реализации имущества гражданина наступают последствия, установленные статьей 213.25 Федерального закона от 26.10.2002 № 127-ФЗ «О несостоятельности (банкротстве)», в том числе: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 исполнение третьими лицами обязательств перед гражданином по передаче ему имущества, в том числе по уплате денежных средств, возможно только в отношении финансового управляющего и запрещается в отношении гражданина лично; сделки, совершенные гражданином лично (без участия финансового управляющего) в отношении имущества, составляющего конкурсную массу, ничтожны; требования кредиторов по сделкам гражданина, совершенным им лично (без участия финансового управляющего), не подлежат удовлетворению за счет конкурсной массы. Гражданин обязан предоставлять финансовому управляющему по его требованию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дней с даты получения требования об этом. Разъяснить должнику, что неисполнение должником обязанности по представлению документов, равно как и сообщение, суду недостоверных либо неполных сведений, может явиться основанием для неприменения в отношении должника правила об освобождении от исполнения обязательств (абзац третий пункта 4 статьи 213.28 Федерального закона № 127-ФЗ от 26.10.2002 «О несостоятельности (банкротстве)»; Постановление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Кредиторам принять своевременные меры по ознакомлению с отчетом финансового управляющего и приложенными документами, по результатам ознакомления - мнение о возможности завершения процедуры реализации имущества гражданина, возражения с документально-правовым обоснованием своей позиции; рассмотреть вопрос о применении/неприменении в отношении гражданина правила об освобождении от исполнения обязательств (статья 213.28 Федерального закона от 26.10.2002 № 127-ФЗ «О несостоятельности (банкротстве)»). В порядке взаимодействия и на основании части 1 статьи 16 , частей 4, 7 статьи 66 Арбитражного процессуального кодекса Российской Федерации, абзаца 7 пункта 1 статьи 20.3 и абзацев 1 и 2 пункта 9 статьи 213.9 Федерального закона от 26.10.2002 № 127-ФЗ "О несостоятельности (банкротстве)" обязать регистрирующие (территориальные) органы, а именно: - Органы записи актов гражданского состояния предоставить по запросу финансового управляющего сведения о государственной регистрации актов гражданского состояния: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путем выдачи указанных сведений финансовому управляющему на руки и почтой (часть 5 статьи 3 , часть 7 статьи 66 Арбитражного процессуального кодекса Российской Федерации); - Управление по вопросам миграции МВД России предоставить по запросу финансового управляющего сведения о паспортных данных и адресе регистрации по месту жительства, путем выдачи указанных сведений финансовому управляющему на руки и по почте (часть 5 статьи 3 , часть 7 статьи 66 Арбитражного процессуального кодекса Российской Федерации); - Управление Росгвардии предоставить по запросу финансового управляющего сведения о зарегистрированном оружии, а также оружии, снятом с учета за три года до возбуждения дела о банкротстве по настоящее время, с приложением копий документов, на основании которых совершались регистрационные действия, путем выдачи указанных сведений финансовому управляющему на руки и по почте (часть 5 статьи 3 , часть 7 статьи 66 Арбитражного процессуального кодекса Российской Федерации); - органы Федеральной службы государственной регистрации, кадастра и картографии предоставить по запросу финансового управляющего сведения и документы о наличии зарегистрированных недвижимого имущества или имущественных прав на недвижимое имущество (в виде выписок из Единого государственного реестра недвижимости), а также о недвижимом имуществе, регистрация права на которое была прекращена за три года до возбуждения дела о банкротстве по настоящее время, с приложением копий документов, на основании которых совершались регистрационные действия, путем выдачи указанных сведений финансовому управляющему на руки и по почте (часть 5 статьи 3 , часть 7 статьи 66 Арбитражного процессуального кодекса Российской Федерации); - Главное управление ГИБДД МВД России предоставить по запросу финансового управляющего сведения о наличии зарегистрированных автотранспортных средствах и прицепах к ним, о снятых с учета за три года до возбуждения дела о банкротстве по настоящее время автотранспортных средствах и прицепах к ним, с приложением копий документов, на основании которых совершались регистрационные действия, наличии штрафов, путем выдачи указанных сведений финансовому управляющему на руки и по почте (часть 5 статьи 3 , часть 7 статьи 66 Арбитражного процессуального кодекса Российской Федерации); - Территориальное управление Гостехнадзора предоставить по запросу финансового управляющего сведения о наличии зарегистрированных самоходных машинах, о снятых с учета за три года до возбуждения дела о банкротстве по настоящее время самоходных машинах, с приложением копий документов, на основании которых совершались регистрационные действия, наличии штрафов, путем выдачи указанных сведений финансовому управляющему на руки и по почте (часть 5 статьи 3 , часть 7 статьи 66 Арбитражного процессуального кодекса Российской Федерации); - Российский Союз Автостраховщиков предоставить по запросу финансового управляющего сведения о заключенных договорах страхования гражданской ответственности владельцев транспортных средств, путем выдачи указанных сведений финансовому управляющему на руки и по почте (часть 5 статьи 3 , часть 7 статьи 66 Арбитражного процессуального кодекса Российской Федерации); - Главное управление МЧС России предоставить по запросу финансового управляющего сведения о наличии зарегистрированных маломерных судах, а также о снятых с учета за три года до возбуждения дела о банкротстве по настоящее время, с приложением копий документов, на основании которых совершались регистрационные действия, путем выдачи указанных сведений финансовому управляющему на руки и по почте (часть 5 статьи 3 , часть 7 статьи 66 Арбитражного процессуального кодекса Российской Федерации); - Управление ФНС России предоставить по запросу финансового управляющего сведения и документы о наличии зарегистрированных объектах недвижимого имущества и транспортных средствах; принадлежащих долях (паях) в уставных капиталах юридических лиц, а также в отношении которых были внесены изменения об уменьшении их размера и (или) отчуждении за три года до возбуждения дела о банкротстве по настоящее время, с предоставлением выписок из Единого государственного реестра юридических лиц в отношении указанных юридических лиц; перечень юридических лиц, где указанные лица являются (являлись - с указанием периода) руководителем, учредителем с предоставлением выписок из Единого государственного реестра юридических лиц в отношении указанных юридических лиц; доходах за три года до возбуждения дела о банкротстве по настоящее время, включая справки о заработной плате по форме 2-НДФЛ и декларации по форме 3- НДФЛ; открытых/закрытых счетах с указанием реквизитов счетов, наименования и местонахождения кредитных организаций, путем выдачи указанных сведений финансовому управляющему на руки и по почте (часть 5 статьи 3 , часть 7 статьи 66 Арбитражного процессуального кодекса Российской Федерации); - Территориальные органы ФССП России предоставить по запросу финансового управляющего копии исполнительных листов, на основании которых были возбуждены исполнительные производства в отношении или в пользу должника; копии постановлений о возбуждении в отношении должника исполнительных производств, об окончании исполнительных производств, возбужденных в отношении должника; копий постановлений о наложении ареста на имущество, имущественные права должника; копии постановлений о возбуждении исполнительных производств, по которым должник является взыскателем; копии постановлений о наложении ареста и акта о наложении ареста на дебиторскую задолженность должника, путем выдачи указанных сведений финансовому управляющему на руки и по почте (часть 5 статьи 3 , часть 7 статьи 66 Арбитражного процессуального кодекса Российской Федерации); - органы Пенсионного фонда предоставить по запросу финансового управляющего сведения о состоянии индивидуального лицевого счета должника в системе обязательного пенсионного страхования, путем выдачи указанных сведений финансовому управляющему на руки и по почте (часть 5 статьи 3 , часть 7 статьи 66 Арбитражного процессуального кодекса Российской Федерации). Указанная информация требуется финансовому управляющему в целях проверки достоверности и полноты уже представленных гражданином сведений в соответствии с пунктом 9 статьи 213.9 Закона о банкротстве с целью предотвращения злоупотреблений. Разъяснить, что для получения указанных сведений и документов финансовому управляющему необходимо предоставить копию настоящего судебного акта (копия заверяется финансовым управляющим самостоятельно) и имеющиеся у него персональные данные лиц, в отношении которых истребуются сведения и документы (индивидуальный номер налогоплательщика, адрес места жительства, дата и место рождения, паспортные данные). Финансовый управляющий несет установленную законом ответственность за разглашение информации, доступ к которой ограничен федеральным законом. Решение подлежит немедленному исполнению и может быть обжаловано в Четвёртый арбитражный апелляционный суд в течение месяца со дня принятия. Апелляционная жалоба подается в арбитражный суд апелляционной инстанции через арбитражный суд, принявший решение. Судья В.И. Подколзина Суд: АС Республики Саха (подробнее) Истцы: АССОЦИАЦИЯ "ДАЛЬНЕВОСТОЧНАЯ МЕЖРЕГИОНАЛЬНАЯ САМОРЕГУЛИРУЕМАЯ ОРГАНИЗАЦИЯ ПРОФЕССИОНАЛЬНЫХ АРБИТРАЖНЫХ УПРАВЛЯЮЩИХ" (подробнее) Судьи дела: Подколзина В.И. (судья) (подробнее) Последние документы по делу: Решение от 7 ноября 2025 г. по делу № А58-8257/2025 Резолютивная часть решения от 19 октября 2025 г. по делу № А58-8257/2025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