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(Дата рождения: 24.05.1972; Место рождения гор. Сосновый Бор Ленинградской обл.; ИНН: &lt;***&gt;, СНИЛС: &lt;***&gt;; Адрес регистрации: 188541, &lt;...&gt;) несостоятельным (банкротом), ввести в отношении неё реализацию имущества гражданина сроком на шесть месяцев – до 24.04.2026.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в должности финансового управляющего ФИО2, члена Ассоциации "Дальневосточная межрегиональная саморегулируемая организация профессиональных арбитражных управляющих".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срок до 10.04.2026 финансовому управляющему представить отчет о проделанной работе, а также документальные доказательства, свидетельствующие о работе в рамках процедуры реализации имущества гражданина в соответствии с требованиями Федерального закона от 26.10.2002 № 127-ФЗ «О несостоятельности (банкротстве)», необходимые для рассмотрения настоящего дела по существу. Разъяснить участникам дела, что в соответствии с изменениями, внесенными в Федеральный закон «О несостоятельности (банкротстве)» 29.05.2024, вопрос о продлении срока процедуры реализации имущества гражданина рассматривается арбитражным судом в порядке, установленном пунктом 2 статьи 60 Закона о банкротстве, а именно судьей единолично без проведения судебного заседания и вызова лиц, участвующих в деле,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213.28 Закона о банкротстве.</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 запросу финансового управляющего (с правом получения на руки и почтой), применительно к абзацам седьмому и десятому пункта 1 статьи 20.3 , пунктам 7 и 9 статьи 213.9 Закона о банкротстве и в соответствии с частью 5 статьи 3 , частью 7 статьи 66 АПК РФ обязать регистрирующие (территориальные) органы предоставить сведения в отношении должника и его супруга(-и) (бывшего(-ей) супруга(-и)), а именно: - органам записи актов гражданского состояния: сведения о государственной регистрации актов гражданского состояния: о государственной регистрации заключения (расторжения) брака, перемены имени, рождения детей, усыновления (удочерения), регистрации отцовства, внесения исправлений в записи актов гражданского состояния; - Управлению по вопросам миграции Министерства внутренних дел по городу Санкт-Петербургу и Ленинградской области: сведения о паспортных данных и адресе регистрации по месту жительства; - Управлению Федеральной службы войск национальной гвардии Российской Федерации по городу Санкт-Петербургу и Ленинградской области: сведения о зарегистрированном оружии, а также оружии, снятом с учета за три года до возбуждения дела о банкротстве по настоящее время, с приложением копий документов, на основании которых совершались регистрационные действия; - Филиалу публично-правовой компании «Роскадастр» по городу Санкт-Петербургу и Ленинградской области: сведения и документы о наличии зарегистрированных недвижимого имущества или имущественных прав на недвижимое имущество (в виде выписок из Единого государственного реестра недвижимости), а также о недвижимом имуществе, регистрация права на которое была прекращена за три года до возбуждения дела о банкротстве по настоящее время, с приложением копий документов, на основании которых совершались регистрационные действия; - Управлению Государственной инспекции безопасности дорожного движения Министерства внутренних дел по городу Санкт-Петербургу и Ленинградской области: сведения о наличии зарегистрированных автотранспортных средствах и прицепах к ним, о снятых с учета за три года до возбуждения дела о банкротстве по настоящее время автотранспортных средствах и прицепах к ним, с приложением копий документов, на основании которых совершались регистрационные действия, наличии штрафов; - Главному управлению МЧС России по городу Санкт-Петербургу и Ленинградской области: сведения о наличии зарегистрированных маломерных судах, а также о снятых с учета за три года до возбуждения дела о банкротстве по настоящее время, с приложением копий документов, на основании которых совершались регистрационные действия; - Управлению Федеральной налоговой службы городу Санкт-Петербургу и Ленинградской области: сведения и документы о наличии зарегистрированных объектах недвижимого имущества и транспортных средствах; принадлежащих долях (паях) в уставных капиталах юридических лиц, а также в отношении которых были внесены изменения об уменьшении их размера и (или) отчуждении за три года до возбуждения дела о банкротстве по настоящее время, с предоставлением выписок из Единого государственного реестра юридических лиц в отношении указанных юридических лиц; перечень юридических лиц, где указанные лица являются (являлись - с указанием периода) руководителем, учредителем с предоставлением выписок из Единого государственного реестра юридических лиц в отношении указанных юридических лиц; доходах за три года до возбуждения дела о банкротстве по настоящее время, включая справки о заработной плате по форме 2-НДФЛ и декларации по форме 3-НДФЛ; открытых/закрытых счетах с указанием реквизитов счетов, наименования и местонахождения кредитных организаций; - Отделению Фонда пенсионного и социального страхования Российской Федерации по Санкт-Петербургу и Ленинградской области: сведения о состоянии индивидуального лицевого счета в системе обязательного пенсионного страхования; Указанная информация требуется финансовому (арбитражному) управляющему в целях проверки достоверности и полноты уже представленных гражданином сведений в соответствии с пунктом 9 статьи 213.9 Закона о банкротстве с целью предотвращения злоупотреблений. Сведения и документы выдать утвержденному финансовому управляющему на руки или направить по указанному им адресу. Разъяснить, что для получения указанных сведений и документов финансовому управляющему необходимо предоставить копию настоящего судебного акта (копия заверяется финансовым управляющим самостоятельно) и имеющиеся у него персональные данные лиц, в отношении которых истребуются сведения и документы (индивидуальный номер налогоплательщика, адрес места жительства, дата и место рождения, паспортные данные). Финансовый управляющий несет установленную законом ответственность за разглашение информации, доступ к которой ограничен федеральным законом. Решение подлежит немедленному исполнению и может быть обжаловано в Тринадцатый арбитражный апелляционный суд в срок, не превышающий месяца со дня его принятия. Обжалование настоящего решения не приостанавливает его исполнение. Судья Сурков А. А. Суд: АС Санкт-Петербурга и Ленинградской обл. (подробнее) Иные лица: Ассоциация "Дальневосточная межрегиональная саморегулируемая организация профессиональных арбитражных управляющих" (подробнее) Межрайонная ИФНС России 11 по Ленинградской области (подробнее) ПАО "Совкомбанк" (подробнее) Управление Росреестра по Ленинградской области (подробнее) УФССП по Ленинградской области (подробнее) Судьи дела: Сурков А.А.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