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п.4.1 Договора заказчик осуществил авансирование не в полном объеме.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Обязательства по Договору выполнены ответчиком в полном объеме. Спорный Договор заключен в целях участия в испытаниях по оперативной проверке вновь изготовленного в рамках Договора № 29/01 от 29.01.2024 катера «Одуванчик» ОД-1 и передвижной станции управления для БК «Одуванчик», изготовленной в рамках договора № 15/03 от 15.03.2024. Не смотря на авансирование заказчиком работ не в полном объеме, сотрудники Ответчика приняли участие в испытаниях БЭК «Одуванчик», что подтверждается протоколами испытаний от 20.05.2024, 21.05.2024, 22.05.2024, 23.05.2024. Протоколы работы гидравлического оборудования переданы ФИО3., который является сотрудником ООО «Кингисеппский машиностроительный завод», ответственным за данное направление. ООО «Капитан Победа» письмом исх.№ 01/07 от 04.07.2024 на имя ФИО3 просил подтвердить проведение ходовых испытаний. В ответ, ООО «КМЗ» письмом исх. №5811 от 10.07.2024 запросил предоставить расчетно-калькуляционные материалы на сумму испытаний, при этом уклонился от подтверждения проведенных ходовых испытаний. Письмом исх№ КП/-16 от 24.07.2024 Ответчик напомнил об отсутствии подтверждения проведения ходовых испытаний. Письмом исх.№ КП/-17 от 26.07.2024 Ответчик направил Истцу запрошенные расчетно-калькуляционные материалы. Однако со стороны Истца подтверждение проведенных испытаний так и не последовало, как и мотивированных возражений. Сами испытания инициировались ООО «КМЗ». В испытаниях принимали участие также ООО Научно-производственное предприятие «ФОРТ XXI» и ООО «АЭРОСКАН». Факт участия ООО «Капитан Победа» в испытаниях подтверждается письмом ООО Научно-производственное предприятие «Форт XXI» исх.№ 499 от 11.08.2025, которые также принимали участие в совместных испытаниях катера, инициированных ООО «КМЗ» с 20 по 23 мая 2024 года. Также доводы истца о неисполнении договорных обязательств ответчиком опровергаются позицией самого истца, изложенной в обращении в адрес Главного Командования Военно-Морского Флота. Так, в адрес ООО «Капитан Победа» из Главного Командования Военно-Морского Флота поступил запрос от 05.12.2024 № 704/5/276 с просьбой предоставить мотивированную позицию относительно доводов, указанных в обращении управляющего директора ООО «КМЗ» ФИО4. В своем обращении (выписке из обращения лист 1, абзац 3) управляющий директор ООО «КМЗ» указывает: «Сотрудниками ООО «КМЗ» и предприятиями партнерами - ООО «Капитан Победа» и ИП ФИО5 было разработано и изготовлено три опытных экземпляра катеров, проведены внутренние испытания системы управления, опытные образцы справились с поставленными задачами (приложение протокол Испытаний)». Оценив материалы дела, суд не находит оснований для удовлетворения заявленных требований ввиду следующего.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статьи 711 ГК РФ сдача результата работ заказчику является основанием для возникновения у него обязательства по оплате принятых работ. Пунктом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разъяснено, что основанием для возникновения обязательства заказчика по оплате выполненных работ является сдача результата работ заказчику. В соответствии с пунктом 1 статьи 450.1 ГК РФ предоставленное названным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названным Кодексом, другими законами, иными правовыми актами или договором. В соответствии с частью 2 статьи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Воспользовавшись указанным правом, истец отказался от договора, такой отказ в установленном порядке не спорен. В соответствии с пунктом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Гражданского кодекса Российской Федерации), если иное не предусмотрено законом или договором либо не вытекает из существа обязательства. В соответствии с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Факт перечисления истцом ответчику денежных средств подтверждается материалами дела. В подтверждение факта выполнения работ по проведению испытаний БЭК «Одуванчик» ответчик представил протоколы испытаний от 20.05.2024, 21.05.2024, 22.05.2024, 23.05.2024. ООО «Капитан Победа» письмом исх.№ 01/07 от 04.07.2024 просил подтвердить ООО «КМЗ» проведение ходовых испытаний. В ответ ООО «КМЗ» письмом исх №5811 от 10.07.2024 запросил предоставить расчетно-калькуляционные материалы на сумму испытаний. Письмом исх№ КП/-16 от 24.07.2024 ответчик напомнил об отсутствии подтверждения проведения ходовых испытаний. Письмом исх.№ КП/-17 от 26.07.2024 ответчик направил истцу запрошенные расчетно-калькуляционные материалы. Однако со стороны истца подтверждение проведенных испытаний так и не последовало, как и мотивированных возражений. Сами испытания инициировались ООО «КМЗ». В испытаниях принимали участие также ООО Научно-производственное предприятие «ФОРТ XXI» и ООО «АЭРОСКАН». Факт участия ООО «Капитан Победа» в испытаниях подтверждается письмом ООО Научно-производственное предприятие «Форт XXI» исх.№ 499 от 11.08.2025. Доводы истца о неисполнении договорных обязательств ответчиком опровергаются позицией истца, изложенной в обращении в адрес Главного Командования Военно-Морского Флота. Так, в адрес ООО «Капитан Победа» из Главного Командования Военно-Морского Флота поступил запрос от 05.12.2024 № 704/5/276 с просьбой предоставить мотивированную позицию относительно доводов, указанных в обращении управляющего директора ООО «КМЗ» ФИО4. В своем обращении (выписке из обращения лист 1, абзац 3) управляющий директор ООО «КМЗ» указывает: «Сотрудниками ООО «КМЗ» и предприятиями партнерами - ООО «Капитан Победа» и ИП ФИО5 было разработано и изготовлено три опытных экземпляра катеров, проведены внутренние испытания системы управления, опытные образцы справились с поставленными задачами (приложение протокол Испытаний)». При указанных обстоятельствах факт освоения ответчиком аванса по спорному договору подтверждается: протоколами испытаний от 20.05.2024, 21.05.2024, 22.05.2024, 23.05.2024, письмом Главного Командования Военно-Морского Флота от 05.12.2024 № 704/5/276, письмом истца от 10.07.2024 с запросом расчетно-калькуляционных материалоав на сумму испытаний. При этом для настоящего дела не имеет правового значения взыскание Заводом с Общества в рамках арбитражных дел №№ А56-111536/2024, А56-113612/2024 аванса по договорам на выполнение работ по изготовлению катера «Одуванчик» ОД-1 и передвижной станции управления для БК «Одуванчик», поскольку неспособность ответчика доказать факт изготовления катера не исключает отказ во взыскании стоимости испытаний катера при наличии надлежащих доказательств выполнения таких работ. В удовлетворении исковых требований следует отказать. Расходы на уплату государственной пошлины в порядке статьи 110 АПК РФ остаются на истце.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 иске отказать. Решение может быть обжаловано в Тринадцатый арбитражный апелляционный суд в течение месяца со дня принятия Решения. Судья Сурков А. А. Суд: АС Санкт-Петербурга и Ленинградской обл. (подробнее) Истцы: ООО "КИНГИСЕППСКИЙ МАШИНОСТРОИТЕЛЬНЫЙ ЗАВОД" (подробнее) Ответчики: ООО "КАПИТАН ПОБЕДА" (подробнее) Судьи дела: Сурков А.А.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