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гражданина Российской Федерации ФИО1 (ДД.ММ.ГГГГ года рождения, место рождения: г. Липецк, СНИЛС: &lt;***&gt;, ИНН: &lt;***&gt;, место жительства согласно документам о регистрации по месту жительства: &lt;...&gt;) несостоятельным (банкротом).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Открыть в отношении ФИО1 процедуру банкротства - реализация имущества гражданина сроком на шесть месяцев.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абзацу первому пункта 2 статьи 213.24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С даты принятия решения о признании должника-гражданина банкротом и введении процедуры реализации имущества гражданина все имущество гражданина, имеющееся на дату принятия такого решения и выявленное или приобретенное после даты принятия указанного решения, составляет конкурсную массу, за исключением имущества, определенного пунктом 3 статьи 213.25 Федерального закона «О несостоятельности (банкротстве)». Кроме того, с даты признания гражданина банкротом: все права в отношении имущества, составляющего конкурсную массу, в том числе на распоряжение им, осуществляются только финансовым управляющим от имени гражданина и не могут осуществляться гражданином лично; сделки, совершенные гражданином лично (без участия финансового управляющего) в отношении имущества, составляющего конкурсную массу, ничтожны. Требования кредиторов по сделкам гражданина, совершенным им лично (без участия финансового управляющего), не подлежат удовлетворению за счет конкурсной массы. регистрация перехода или обременения прав гражданина на имущество, в том числе на недвижимое имущество и бездокументарные ценные бумаги, осуществляется только на основании заявления финансового управляющего. Поданные до этой даты заявления гражданина не подлежат исполнению; исполнение третьими лицами обязательств перед гражданином по передаче ему имущества, в том числе по уплате денежных средств, возможно только в отношении финансового управляющего и запрещается в отношении гражданина лично; должник не вправе лично открывать банковские счета и вклады в кредитных организациях и получать по ним денежные средства. Гражданин обязан не позднее одного рабочего дня, следующего за днем принятия решения о признании его банкротом, передать финансовому управляющему все имеющиеся у него банковские карты. Не позднее одного рабочего дня, следующего за днем их получения,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Утвердить финансовым управляющим гражданина Российской Федерации ФИО1 (ДД.ММ.ГГГГ года рождения, место рождения: г. Липецк, СНИЛС: &lt;***&gt;, ИНН: &lt;***&gt;, место жительства согласно документам о регистрации по месту жительства: &lt;...&gt;) арбитражного управляющего ФИО2, являющуюся членом Ассоциации арбитражных управляющих «Эверест», с выплатой денежного вознаграждения в сумме 25 000 руб. единовременно за проведение процедуры, применяемой в деле о банкротстве, за счет имущества должника. Обязать должника предоставить финансовому управляющему по его требованию любые сведения о составе своего имущества, месте нахождения этого имущества, составе своих обязательств, кредиторах и иные имеющие отношение к делу о банкротстве гражданина сведения в течение пятнадцати дней с даты получения требования об этом. При неисполнении гражданином указанной обязанности финансовый управляющий вправе обратиться в арбитражный суд, рассматривающий дело о банкротстве, с ходатайством об истребовании доказательств у третьих лиц (абзац второй пункта 9 статьи 213.9 Закона о банкротстве). Данное ходатайство предъявляется финансовым управляющим и рассматривается судом по правилам статьи 66 Арбитражного процессуального кодекса Российской Федерации, по результатам его рассмотрения суд может выдать финансовому управляющему запросы с правом получения ответов на руки. Суд разъясняет, что сокрытие имущества, имущественных прав или имущественных обязанностей, сведений о размере имущества, месте его нахождения или иных сведений об имуществе, имущественных правах или имущественных обязанностях, передача имущества во владение другим лицам, отчуждение или уничтожение имущества, а также незаконное воспрепятствование деятельности финансового управляющего, в том числе уклонение или отказ от предоставления финансовому управляющему сведений в случаях, предусмотренных настоящим Федеральным законом, передачи финансовому управляющему документов, необходимых для исполнения возложенных на него обязанностей, влечет за собой ответственность в соответствии с законодательством Российской Федерации. При этом, сведения, составляющие личную, коммерческую, служебную, банковскую, иную охраняемую законом тайну, предоставляются финансовому управляющему в соответствии с требованиями, установленными федеральными законами. Сведения, составляющие личную, коммерческую, служебную, банковскую, иную охраняемую законом тайну и полученные финансовым управляющим при осуществлении своих полномочий, не подлежат разглашению, за исключением случаев, установленных федеральными законами. За разглашение сведений, составляющих личную, коммерческую, служебную, банковскую, иную охраняемую законом тайну, финансовый управляющий несет гражданско-правовую, административную, уголовную ответственность. В соответствии с абзацем пятым пункта семь статьи 213.9 Закона о банкротстве финансовый управляющий вправе получать информацию об имуществе гражданина и его супруга, а также о счетах и вкладах (депозитах) гражданина и его супруга, в том числе по банковским картам, об остатках электронных денежных средств и о переводах электронных денежных средств от граждан и юридических лиц (включая кредитные организации), от органов государственной власти, органов местного самоуправления без предварительного обращения в арбитражный суд. В соответствии с ч. 5 ст. 3 , ч. 7 ст. 66 АПК РФ обязать органы записи актов гражданского состояния предоставить по запросу финансового управляющего (по почте в суд или на руки) сведения о государственной регистрации актов гражданского состояния в отношении должника (о рождении, заключении/расторжении брака, перемене имени, рождении детей, установлении отцовства в отношении детей), супруга должника (о рождении, смерти). Указанная информация требуется финансовому (арбитражному) управляющему в целях проверки достоверности и полноты уже представленных гражданином сведений в соответствии с п. 9 ст. 213.9 Закона о банкротстве с целью предотвращения злоупотреблений. Обязать финансового управляющего направить сведения о признании гражданина банкротом и введении реализации имущества гражданина, а также сведения об утверждении финансового управляющего в Единый федеральный реестр сведений о банкротстве и в официальное издание (опубликование сведений в ходе процедур, применяемых в деле о банкротстве гражданина, осуществляется за счет гражданина. Плата за включение сведений, подлежащих опубликованию в соответствии с настоящей главой, в Единый федеральный реестр сведений о банкротстве должна составлять не более половины платы, предусмотренной за включение сведений, подлежащих опубликованию в соответствии с настоящим Федеральным законом в ходе процедур, применяемых в деле о банкротстве должника - юридического лица.). После завершения расчетов с кредиторами финансовый управляющий обязан представить в арбитражный суд отчет о результатах реализации имущества гражданина с приложением копий документов, подтверждающих продажу имущества гражданина и погашение требований кредиторов, а также реестр требований кредиторов с указанием размера погашенных требований кредиторов. Арбитражный суд вправе по своей инициативе назначить судебное заседание по рассмотрению вопроса о завершении реализации имущества гражданина. Решение подлежит немедленному исполнению и может быть обжаловано в течение месяца со дня его принятия в Девятнадцатый арбитражный апелляционный суд, расположенный по адресу: 394018, &lt;...&gt;. Судья А.Г. Крылов Суд: АС Липецкой области (подробнее) Истцы: ПАО "Сбербанк России" (подробнее) ПАО "Совкомбанк" (подробнее) Судьи дела: Крылов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