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Истца неустойку за нарушение срока осуществления мероприятий по технологическому присоединению за период с 27 апреля 2024 года по день вынесения решения суда, рассчитанную исходя из 0,25% от суммы платы за технологическое присоединение (45 470,90 руб.) за каждый день просрочки, но не более чем за один год (365 дней), что составляет 41 493 руб. 20 коп.3. Установить судебную неустойку (астрент) в случае неисполнения Ответчиком решения суда в части осуществления технологического присоединения в следующих размерах: - 5 000 (Пять тысяч) рублей за каждый день просрочки исполнения судебного акта в течение первого месяца со дня вступления решения суда в законную силу; - 10 000 (Десять тысяч) рублей за каждый день просрочки исполнения судебного акта в течение второго и последующих месяцев со дня вступления решения суда в законную силу до его фактического исполнения.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Ответчика в пользу Истца расходы по оплате государственной пошлины в размере 25 000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Ответчика в пользу Истца расходы на оплату юридических услуг в размере 25 000 руб. Определением от 01.08.2025 исковое заявление принято к производству суда в порядке упрощенного производства. Определениями от 06.08.2025, 26.09.2025 приняты заявления об уточнении исковых требований. Определением от 01.10.2025 назначено судебное заседание в порядке упрощенного производства на 09.10.2025. 02.10.2025 в материалы дела от истца поступило ходатайство об уточнении исковых требований. В судебном заседании 09.10.2025 истец поддержал заявленные требования, кратко изложил свою позицию, ответил на вопросы, поставленные судом, пояснил суду, что не настаивает на принятии уточнений исковых требований от 02.10.2025. Судом оглашено, что ходатайство об уточнении исковых требований от 02.10.2025 судом не рассматривается. Исследовав материалы дела, суд определил продолжить рассмотрение дела в порядке упрощенного производства. 09.10.2025 в материалы дела от истца поступило ходатайство об уточнении исковых требований в части взыскания неустойки за нарушение срока осуществления мероприятий по технологическому присоединению по договору от 26.10.2023 № 20.2400.10042.23 за период с 27 апреля 2024 года по 09 октября 2025 года в сумме 60 343, 33 руб., с 10 октября 2025 года по день фактического осуществления технологического присоединения (исполнения договора от 26.10.2023 № 20.2400.10042.23) в размере 0,25% от суммы платы за технологическое присоединение (45 470,90 руб.) за каждый день просрочки, принять уточнение иска в указанной части. В соответствии со статьей 49 Арбитражного процессуального кодекса Российской Федерации заявление об уточнении заявленных требований принято арбитражным судом. Дело рассматривается по уточненным требованиям. Ходатайство ответчика о рассмотрении дела по общим правилам искового производства судом рассмотрено и отклонено на основании следующего. В соответствии с частью 5 статьи 227 Арбитражного процессуального кодекса Российской Федерации (далее - АПК РФ)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 1) порядок упрощенного производства может привести к разглашению государственной тайны; 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 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 В пункте 33 постановления Пленума Верховного Суда Российской Федерации от 18.04.2017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указано, что обстоятельства, препятствующие рассмотрению дела в порядке упрощенного производства, указанные в части 5 статьи 227 АПК РФ (например, необходимость выяснения дополнительных обстоятельств или исследования дополнительных доказательств), могут быть выявлены как при принятии искового заявления (заявления) к производству, так и в ходе рассмотрения этого дела. В случае выявления таких обстоятельств суд выносит определение о рассмотрении дела по общим правилам искового производства или по правилам производства по делам, возникающим из административных и иных публичных правоотношений, и указывает в нем действия, которые надлежит совершить лицам, участвующим в деле, и сроки совершения этих действий (часть пятая статьи 232.2 ГПК РФ , часть 6 статьи 227 АПК РФ ). Такое определение не подлежит обжалованию. Указанное определение может быть вынесено, в том числе по результатам рассмотрения судом ходатайства участвующего в деле лица, указавшего на наличие одного из обстоятельств, предусмотренных пунктами 1 и 2 части четвертой статьи 232.2 ГПК РФ , пунктами 1 - 3 части 5 статьи 227 АПК РФ . Данное ходатайство может быть подано до окончания рассмотрения дела по существу. Поступление в материалы дела от участвующего в нем лица ходатайства о рассмотрении дела по общим правилам искового производства не является безусловным основанием для перехода к рассмотрению дела по общим правилам искового производства. Как установлено судом, заявленное ходатайство о переходе к рассмотрению дела по общим правилам искового производства, ответчиком не мотивировано, ссылаясь на то, что исковые требования не носят бесспорный характер, ответчик не указал, какие именно дополнительные обстоятельства подлежат выяснению судом, а также какие именно доказательства ответчик намерен представить в материалы дела, основания их не представления в ходе рассмотрения дела в порядке упрощенного производства. Поскольку несогласие ответчика с заявленными требованиями и указанными истцом обстоятельствами само по себе не является основанием для перехода к рассмотрению дела по общим правилам искового производства, исследовав и оценив представленные в дело доказательства, с учетом положений норм Арбитражного процессуального кодекса Российской Федерации, арбитражный суд пришел к выводу об отсутствии оснований, предусмотренных статьей 227 Арбитражного процессуального кодекса Российской Федерации для рассмотрения дела по общим правилам искового производства. 16.10.2025 вынесено решение в виде резолютивной части. В соответствии с частью 2 статьи 229 Арбитражного процессуального кодекса Российской Федерации (далее – АПК РФ) 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 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подачи апелляционной жалобы. 23.10.2025 Арбитражный суд Красноярского края поступила апелляционная жалоба ответчика на решение по настоящему делу. При указанных обстоятельствах суд принимает решение по правилам главы 20 АПК РФ. При рассмотрении настоящего дела арбитражным судом установлены следующие обстоятельства и суд пришел к следующим выводам. Одним из способов защиты нарушенных гражданских прав в соответствии со статьёй 12 Гражданского кодекса Российской Федерации (далее – ГК РФ) является присуждение к исполнению обязанности в натуре.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(статья 307 ГК РФ ). Как следует из статьи 309 Гражданского кодекса Российской Федерации, обязательства должны исполняться надлежащим образом в соответствии с условиями и требованиями закона, иных правовых актов, а при отсутствии таких условий и требований в соответствии с обычаями делового оборота или иными обычно предъявляемыми требованиями. В соответствии с требованиями пункта 1 статьи 310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пункту 1 статьи 779 Гражданского кодекса Российской Федерации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Неисполнение ответчиком обязательств, предусмотренных договором об осуществлении технологического присоединения объекта к электрическим сетям от 26.10.2023 № 20.2400.10042.23 (далее - договор) по осуществлению технологического присоединения энергопринимающих устройств объектов истца, послужило основанием для обращения истца в суд с настоящим иском. В соответствии с условиями договора, технологическое присоединение необходимо для электроснабжения «ВРУ сельскохозяйственных объектов (Строящиеся объекты- объекты капитального / некапитального строения, сооружения планируемые к возведению на земельном участке)», расположенного (который будет располагаться) по адресу: Российская Федерация. Красноярский край. Емельяновский район. Местоположение установлено относительно ориентира, расположенного за пределами участка. Ориентир с. Шуваево. Участок находится примерно в 1 км метрах, по направлению на север от ориентира. Почтовый адрес ориентира: Красноярский край, р-н Емельяновский, кадастровый номер земельного участка 24:11:0330102:810. Следовательно, отношения сторон регулируются нормами Гражданского кодекса Российской Федерации, Федерального закона от 26.03.2003 № 35-ФЗ «Об электроснабжении» (далее – Закон об электроснабжении). В соответствии с пунктом 1 статьи 26 Закона об электроснабжении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порядке, установленном Правительством Российской Федерации, и носит однократный характер.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утверждены постановлением Правительства Российской Федерации от 27.12.2004 № 861 (далее – Правила № 861). Кроме того, приказом Федеральной службы по тарифам от 30.11.2010 №365-э/5 утверждены Методические указания по определению платы за технологическое присоединение к электрическим сетям. Правила № 861 регламентируют процедуру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предусматривают существенные условия договора об осуществлении технологического присоединения к электрическим сетям, а также требования к выдаче индивидуальных технических условий для присоединения к электрическим сетям. Любые юридические и физические лица имеют право на технологическое присоединение своих энергопринимающих устройств (энергетических установок) к электрическим сетям при наличии технической возможности для этого и соблюдении ими установленных правил такого присоединения. В соответствии с пунктом 18 Правил № 861, в действовавшей в спорный период редакции, технологическое присоединение включает в себя последовательность следующих действий: -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 - разработку сетевой организацией проектной документации согласно обязательствам, предусмотренным техническими условиями; -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Правилами технологического функционирования электроэнергетических систем, утвержденными постановлением Правительства Российской Федерации от 13.08.2018 №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пунктах 12(1) и 14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 - проверку выполнения заявителем (за исключением заявителей, указанных в пунктах 12(1), 13(2) - 13(5)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разделом IX настоящих Правил; -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Правилами технологического функционирования электроэнергетических систем; -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 Завершает указанный процесс составление акта об осуществлении технологического присоединения по форме согласно приложению № 1, а также акта согласования технологической и (или) аварийной брони (для заявителей, указанных в пункте 14(2) настоящих Правил) (подпункт «е» пункта 7 Правил № 861). Согласно пункту 19 Правил № 861 стороны составляют акт об осуществлении технологического присоединения по форме, предусмотренной приложением № 1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 за исключением случая, предусмотренного абзацем вторым настоящего пункта. Срок осуществления мероприятий по технологическому присоединению регламентирован в подпункте «б» пункта 16 Правил № 861, в действующей в спорный период редакции. Технологическое присоединение осуществляется на основании договора, заключаемого между сетевой организацией и заявителем (пункт 6 Правил № 861). В соответствии с частью 1 статьи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основание своих требований и возражений. В силу частей 1 и 2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материалам дела, сторонами заключен договор об осуществлении технологического присоединения к электрическим сетям от 26.10.2023 № 20.2400.10042.23. Срок выполнения мероприятий по технологическому присоединению составляет 6 месяцев со дня заключения договора (пункт 5 договора). В соответствие с пунктом 10 договора, размер платы за технологическое присоединение определяется в соответствии с приказом Министерства тарифной политики Красноярского края от 18.11.2022 82-э с изменениями, внесенными приказом Министерства тарифной политики Красноярского края от 02.12.2022 № 113-э, от 12.01.2023 № 2-э, от 09.02.2023 № 4-э, от 04.05.2023 №10-э, от 01.06.2023 № 12-э, от 05.09.2023 №30-э, от 26.09.2023 № 43-3 и составляет 45 470,90 руб. Пунктом 11 договора стороны согласовали, что внесение платы за технологическое присоединение осуществляется заявителем в порядке, предусмотренном Правилами № 861. 25.10.2023 ПАО «Россети Сибирь» выставлен счет № 1600011726 на оплату 45 470,90 руб. Надлежащее и своевременное внесение истцом платы по договору в размере 45 470,90 руб. подтверждается платежным поручением от 26.10.2025 № 2 на сумму 45 470,90 руб. Как установлено судом и не оспаривается ответчиком, на момент рассмотрения спора технологическое присоединение фактически не произведено. Предметом договора об осуществлении технологического присоединения выступают мероприятия по технологическому присоединению, представляющие собой систему действий, осуществляемых сторонами при участии уполномоченного органа государственной власти. Мероприятия по технологическому присоединению относятся к существенным условиям договора технологического присоединения и включают в себя, в том числе подготовку сетевой организацией технических условий, фактические действия по присоединению и обеспечению работы энергопринимающих устройств в электрической сети. В соответствии с пунктом 10 технических условий № 8000576156 (далее - ТУ), на сетевую организации возложено: - обеспечение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(пункт 10.1.2); - требования по проектированию, строительству новых и реконструкции существующих электрических сетей филиала ПАО «Россети Сибирь» - «Красноярскэнерго» для электроснабжения объектов заявителя: выполнить проектную документацию в соответствии с Положением о составе разделов проектной документации и требованиях к их содержанию, утвержденным постановлением Правительством РФ от 16.02.2008 № 87 и согласовать со всеми заинтересованными организациями в соответствии с действующим законодательством (пункт 10.2); - построить ТП 6(10) КВ. Тип и мощность силового трансформатора определить проектом (пункт 10.2.1); - выполнить монтаж комплекса коммерческого учета электрической энергии в соответствии с требованиями «Основных положений функционирования розничных рынков электрической энергии» (утвержденных Постановлением Правительства РФ от 04.05.2012 № 442) (пункт 10.2.5). Согласно материалам дела, ответчик не исполняет обязательства по договору, при этом арбитражный суд учитывает, что ПАО «Россети Сибирь» является специализированной организацией, длительное время оказывающей услуги по технологическому присоединению и передаче электроэнергии. Также арбитражный суд учитывает, что ПАО «Россети Сибирь» не представлены доказательства, подтверждающие принятие необходимых и достаточных мер по исполнению договора, либо свидетельствующие о наличии препятствий по исполнению договора об осуществлении технологического присоединения к электрическим сетям от от 26.10.2023 № 20.2400.10042.23. В соответствии с уставом ПАО «Россети Сибирь», основными видами его деятельности являются осуществление эффективного и надёжного функционирования объектов электросетевого комплекса, обеспечение устойчивого развития распределительного электросетевого комплекса, обеспечение надёжного и качественного энергоснабжения потребителей. Учитывая специфику деятельности ответчика и осведомленность в вопросах процедуры технологического присоединения и сопряженных с ним вопросов, суд приходит к выводу, что сетевая организация могла предусмотреть возможность возникновения проблем при исполнении договора, в том числе с учетом необходимого времени для исполнения принятых на себя обязательств и денежных затрат на приобретение оборудования с учетом сложившейся экономической ситуации в стране и с учетом этого согласовать условия договора о сроках выполнения работ. Кроме того, арбитражный суд учитывает, что ответчик с требованием о расторжении договора не обращался.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Таким образом,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ГК РФ . Необходимость выполнения требуемых мероприятий, их сроки и стоимость должны учитываться ПАО «Россети Сибирь» при осуществлении своей деятельности как профессиональным участником рынка оказания услуг по осуществлению технологического присоединения. Как установлено судом, доказательств, свидетельствующих о препятствовании истцом к выполнению ответчиком принятых по договору на себя обязательств, в материалы дела не представлено; исполнение истцом принятых на себя в рамках заключенного договора об осуществлении технологического присоединения обязательств, возможно только после исполнения сетевой организацией обязательств, предусмотренных пунктом 10 ТУ. Довод ответчика относительно исполнения мероприятий, предусмотренных техническими условиями, признается судом необоснованным, поскольку ответчик, как профессиональный участник рынка электроэнергетики, обладает возможностью определить, каким именно способом исполнить свои обязательства по договору. Кроме того, суд учитывает, что редакция технических условий № 8000576156 составлена ПАО «Россети Сибирь», таким образом, ответчик имел возможность предусмотреть конкретные способы и мероприятия, необходимые для осуществления технологического присоединения объекта истца. Пунктом 14 договора от 26.10.23 20.2400.10042.23 предусмотрено, что договор может быть изменен по письменному соглашению сторон или в судебном порядке. Перечень мероприятий по технологическому присоединению определяется в технических условиях, являющихся неотъемлемой частью договора (подпункт "а" пункта 16 Правил № 861). Общий перечень мероприятий, относящихся к технологическому присоединению, приведен в пункте 18 Правил № 861 и представляет собой комплекс технических и организационных действий сторон по обеспечению возможности подключения энергопринимающих устройств заявителя к электрической сети, включая подготовку, выдачу технических условий, их согласование и выполнение; разработку сторонами договора проектной документации и иные мероприятия. В силу подпункта "г" пункта 25(1) Правил № 861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 Следовательно, на сетевой организации лежала обязанность не только по совершению мероприятий по технологическому присоединению в рамках договора присоединения, но и совершению действий по обеспечению технических условий технологического присоединения, в том числе выполнению необходимых технических и строительных работ. При этом, заключая договор технологического присоединения, сетевая организация обладала сведениями, необходимыми для реализации обязанностей по данному договору, и самостоятельно согласовала технические условия. Вместе с тем, при наличии препятствий для исполнения решения суда, ответчик не лишен возможности обратиться с заявлением об изменении способа исполнения судебного акта. Частью 1 статьи 174 Арбитражного процессуального кодекса Российской Федерации установлено, что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Истец просит обязать ответчика осуществить вышеуказанные действия в течение одного месяца с момента вступления в силу решения по настоящему делу. Ответчик, ссылаясь на отсутствие возможности исполнить решение в запрошенный истцом срок ввиду сложного финансового положения, а также того, что объект электросетевого хозяйства не введен в эксплуатацию, ходатайствовал об установлении срока для исполнения обязательств не менее 6 месяцев. Ходатайство ответчика судом рассмотрено и отклонено, как противоречащее смыслу и содержанию статей 307 , 309 Гражданского кодекса Российской Федерации.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Гражданского кодекса Российской Федерации. Ответчик является специализированной организацией, длительное время оказывающей услуги по технологическому присоединению, по передаче электроэнергии, оперативно-техническому управлению. Учитывая указанную специфику и осведомленность в вопросах процедуры технологического присоединения и сопряженных с ним вопросов (привлечение подрядных организаций, проведение торгов, согласование с надзорными органами), сетевая организация могла предусмотреть возможность возникновения проблем при исполнении договора и с учетом этого согласовать условия договоров о сроках выполнения работ. Как уже указывалось, ответчиком не представлены доказательства, подтверждающие наличие объективной невозможности исполнения своих обязательств по договору в установленный данным договором срок. При определении срока, в течение которого ответчик обязан исполнить обязательство, суд также исходит из того, что ответчик до настоящего времени не исполнил свои обязательства по договору. Доказательств иного ответчиком не представлено. Таким образом, суд считает разумным установление срока для выполнения указанных мероприятий с целью исполнения принятых обязательств ответчиком по договору в течение одного месяца с момента вступления в силу решения суда, что обеспечивает исполнимость настоящего судебного акта с учетом характера мероприятий по технологическому присоединению, предусмотренных техническими условиями к договору. При этом арбитражный суд учитывает, что частью 1 статьи 324 Арбитражного процессуального кодекса Российской Федерации предусмотрена возможность отсрочки или рассрочки исполнения судебного акта. При наличии обстоятельств, затрудняющих исполнение судебного акта, и предоставлении подтверждающих доказательств сетевая организация вправе обратиться в арбитражный суд с указанным заявлением. Также истцом заявлено требование, с учетом уточнений, о взыскании 60 343,33 руб. неустойки по договору, рассчитанной за период с 27.04.2024 по 09.10.2025. На основании части 1 статьи 329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В соответствии с частью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Подпунктом «в» пункта 16 Правил № 861 предусмотрена 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пунктах 12(1), 13(2) - 13(5) и 14 настоящих Правил, технологическое присоединение энергопринимающих устройств которых осуществляется на уровне напряжения 0,4 кВ и ниже), уплатить другой стороне договора неустойку, равную 0,25 процента общего размера платы за технологическое присоединение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Пунктом 17 условий заключенного сторонами договора предусмотрена аналогичная ответственность за нарушение срока осуществления мероприятий по технологическому присоединению. Поскольку ответчик нарушил предусмотренный договором срок осуществления мероприятий по технологическому присоединению, истцом заявлено требование о взыскании 60 343,33 руб. неустойки за период с 27.04.2024 по 09.10.2025, исходя из следующего расчета: период 531 день; процентная ставка, определенная в договоре за нарушение срока осуществления мероприятий по технологическому присоединению - 0,25 %; плата за технологическое присоединение – 60 343,33 руб.: 531 день х 45 470,90 руб. х 0,25% = 60 343,33 руб. Ответчик арифметическую правильность расчета пени не оспорил, контррасчет пени в материалы дела не представил. Довод ответчика относительно ограничения начисления неустойки периодом в один календарный год судом отклоняется, поскольку указанное ограничение, в силу положений абзаца 3 подпункта "в" пункта 16 Правил № 861 и соответствующих положений договора, действует в отношении неустойки, начисляемой заявителю. Аналогичного ограничения для сетевой организации законом и договором не предусмотрено. ПАО «Россети Сибирь» заявлено ходатайство об уменьшении размера неустойки по правилам статьи 333 ГК РФ , в связи с ее несоразмерностью последствиям нарушения обязательства. В силу пунктов 1, 2 статьи 333 ГК РФ в случае,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В соответствии с пунктами 73, 75,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не отменённом вышеуказанным постановлением, разъяснено, что разрешая вопрос о соразмерности неустойки последствиям нарушения денежного обязательства и с этой целью определяя величину, достаточную для компенсации потерь кредитора, суды могут исходить из двукратной учетной ставки (ставок) Банка России, существовавшей в период такого нарушения. Вместе с тем для обоснования иной величины неустойки, соразмерной последствиям нарушения обязательства, каждая из сторон вправе представить доказательства того, что средний размер платы по краткосрочным кредитам на пополнение оборотных средств, выдаваемым кредитными организациями субъектам предпринимательской деятельности в месте нахождения должника в период нарушения обязательства, выше или ниже двукратной учетной ставки Банка России, существовавшей в тот же период. Снижение судом неустойки ниже определенного таким образом размера допускается в исключительных случаях, при этом присужденная денежная сумма не может быть меньше той, которая была бы начислена на сумму долга исходя из однократной учетной ставки Банка России. Снижение неустойки ниже однократной учётной ставки Банка России на основании соответствующего заявления ответчика допускается лишь в экстраординарных случаях, когда убытки кредитора компенсируются за счет того, что размер платы за пользование денежными средствами, предусмотренный условиями обязательства (заем, кредит, коммерческий кредит), значительно превышает обычно взимаемые в подобных обстоятельствах проценты. Решение вопроса о явной несоразмерности неустойки последствиям нарушения обязательства производится на основании имеющихся в деле материалов и конкретных обстоятельств дела. Принимая во внимание компенсационный характер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Возражая против заявления об уменьшении размера неустойки, кредитор не обязан доказывать возникновение у него убытков (пункт 1 статьи 330 Гражданского кодекса Российской Федерации),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Гражданского кодекса Российской Федерации). Снижение размера неустойки в каждом конкретном случае является одним из предусмотренных законом правовых способов, которыми законодатель наделил суд в целях недопущения явной несоразмерности неустойки последствиям нарушения обязательства. В этом смысле у суда возникает обязанность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Неустойка в силу статьи 333 Гражданского кодекса Российской Федерации по своей правовой природе носит компенсационный характер и не может являться средством извлечения прибыли и обогащения со стороны кредитора. Задача суда состоит в устранении явной несоразмерности штрафных санкций, следовательно, суд может лишь уменьшить размер неустойки до пределов, при которых она перестает быть явно несоразмерной, причем указанные пределы суд определяет в силу обстоятельств конкретного дела и по своему внутреннему убеждению. Суд также учитывает, что исходя из положений гражданского законодательства (статьи 330 , 333 Гражданского кодекса Российской Федерации) соразмерность неустойки последствиям нарушения обязательства предполагается. При этом, заявляя о несоразмерности неустойки,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(пункт 1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Учитывая, что ПАО «Россети Сибирь» в материалы дела доказательств наличия исключительных обстоятельств, в силу которых взыскание неустойки в предусмотренном законом размере может привести к получению кредитором необоснованной выгоды не представлено, арбитражный суд не находит оснований для удовлетворения заявленного ответчиком ходатайства о снижении неустойки. Суд также учитывает, что материалы дела не содержат доказательств явной несоразмерности и необоснованности размера неустойки относительно последствий нарушения обязательств ПАО «Россети Сибирь», в связи с чем, у суда не имеется оснований для применения статьи 333 ГК РФ и снижения неустойки. Учитывая, что условие о начислении неустойки за нарушение сроков осуществления мероприятий по технологическому присоединению сторонами согласовано в редакции, не противоречащей действующему законодательству, основания для неприменения этого условия договора и для отказа в удовлетворении заявленных требований отсутствуют. Таким образом, также является обоснованным и подлежит удовлетворению в полном объеме требование о взыскании с ответчика 60 343,33 руб. неустойки за период с 27.04.2024 по 09.10.2025. В соответствии с пунктом 65 Постановления Пленума Верховного Суда РФ от 24.03.2016 N 7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Пунктом 17 договора от 26.10.2023 № 20.2400.10042.23 установлено, что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указанного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Как следует из материалов дела, денежное обязательство до вынесения решения по делу ответчиком в полном объеме не исполнено, следовательно, подлежит удовлетворению требование истца о взыскании с ответчика неустойки, начиная с 10.10.2025 - по день фактического исполнения договора от 26.10.2023 № 20.2400.10042.23 в размере 0,25% от суммы 45 470,90 руб. за каждый день просрочки. Статьей 7 Федерального конституционного закона от 28.04.1995 № 1-ФКЗ «Об арбитражных судах в Российской Федерации» и частью 1 статьи 16 АПК РФ предусмотрено, что вступившие в законную силу судебные акты - решения, определения, постановления арбитражных судов обязательны для всех государственных органов, органов местного самоуправления, иных органов, организаций, должностных лиц и граждан и подлежат исполнению на всей территории Российской Федерации. Неисполнение судебных актов, а также невыполнение требований арбитражных судов влекут за собой ответственность, установленную данным Кодексом и другими федеральными законами. Следовательно, действующее законодательство предусматривает обязательность исполнения судебных актов, что предполагает безусловное их исполнение. Согласно частям 1, 2 статьи 118 АПК РФ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В соответствии с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При этом оплата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Исходя из пункта 28 Постановления Пленума Верховного Суда Российской Федерации № 7 от 24.03.2016 «О применении судами некоторых положений Гражданского кодекса Российской Федерации об ответственности за нарушение обязательств», на основании пункта 1 статьи 308.3 Гражданского кодекса Российской Федерации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По смыслу статей 308.3 , 330 ГК РФ , судебная неустойка направлена на стимулирование должника к надлежащему исполнению обязательства под угрозой наступления неблагоприятных материальных последствий. В данном случае следует учитывать обеспечительную функцию неустойки как инструмент правового воздействия на участников гражданского оборота. В пунктах 31, 32 Постановления Пленума Верховного Суда Российской Федерации № 7 от 24.03.2016 «О применении судами некоторых положений Гражданского кодекса Российской Федерации об ответственности за нарушение обязательств» разъяснено,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Гражданского кодекса Российской Федерации). В результате присуждения судебной неустойки исполнение судебного акта должно оказаться для ответчика явно более выгодным, чем его неисполнение. Пленум Высшего Арбитражного суда Российской Федерации в пункте 3 Постановления от 04.04.2014 № 22 «О некоторых вопросах присуждения взыскателю денежных средств за неисполнение судебного акта» разъяснил, что в целях побуждения к своевременному исполнению судебного акта по неденежному требованию и компенсации за ожидание соответствующего исполнения суд по требованию истца, заявляемому в исковом заявлении либо в ходатайстве по ходу рассмотрения дела, в резолютивной части решения, обязывающего ответчика совершить определенные действия или воздержаться от совершения определенного действия, вправе присудить денежные средства на случай неисполнения судебного акта. Размер присуждаемой суммы определяется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При этом в результате такого присуждения исполнение судебного акта должно для ответчика оказаться более выгодным, чем его неисполнение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Согласно пункту 32 Постановления № 7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(пункт 2 статьи 174 АПК РФ ). Арбитражный суд при рассмотрении ходатайства ответчика о снижении судебной неустойки согласно статье 333 ГК РФ принимает во внимание актуальные подходы судебной практики по данному вопросу; нормативно правовое регулирование порядка осуществления сетевой организацией мероприятий по технологическому присоединению; формирование цены договора об осуществлении технологического присоединения для потребителя, которая не зависит от фактических расходов сетевой организации для выполнения соответствующих мероприятий и не компенсирует их в полном объеме; отсутствие законодательного ограничения периода начисления судебной неустойки (в отличие от требований пункта 16 Правил № 861); отсутствие доказательств возникновения у истца возможных убытков, вызванных нарушением обязательств. В рамках данного дела, судом при определении размера судебной неустойки учитывается, что технологическое присоединение необходимо для объекта сельскохозяйственного производства. С учетом изложенного, исходя из общих принципов справедливости, соразмерности и недопустимости извлечения выгоды из недобросовестного поведения контрагента и необходимости соблюдения баланса интересов сторон, а также конкретных обстоятельств дела, учитывая ходатайство ответчика о снижении неустойки по статье 333 ГК РФ , полагает установить размер судебной неустойки в сумме 5 000 руб. за каждый день неисполнения вступившего в силу судебного акта по настоящему делу, подлежащую исчислению со дня, следующего за днем установленным судом для исполнения обязательства, по день его фактического исполнения. При этом суд полагает, что заявленный истцом прогрессивный способ определения судебной неустойки (5 000 руб. за каждый день просрочки исполнения судебного акта в течение первого месяца со дня вступления решения суда в законную силу, 10 000 руб. - в течение второго и последующих месяцев) не соответствует принципам справедливости, соразмерности и недопустимости извлечения выгоды из недобросовестного поведения контрагента. При таких обстоятельствах в удовлетворении остальной части требования о взыскании судебной неустойки надлежит отказать. Статьей 110 Арбитражного процессуального кодекса Российской Федерации определено, что судебные расходы, понесённые лицами, участвующими в деле, в пользу которых принят судебный акт, взыскиваются арбитражным судом со стороны пропорционально размеру удовлетворённых требований. В абзаце 3 пункта 9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разъяснено, что если размер заявленной неустойки снижен арбитражным судом по правилам статьи 333 Гражданского кодекса Российской Федерации на основании заявления ответчика, расходы истца по государственной пошлине не возвращаются в части сниженной суммы из бюджета и подлежат возмещению ответчиком исходя из суммы неустойки, которая подлежала бы взысканию без учета ее снижения. Размер государственной пошлины по настоящему делу составляет 25 000 руб., которая в указанном размере уплачена истцом при обращении в суд с иском платежным поручением от 12.07.2025 № 590025. Принимая во внимание результат рассмотрения дела, понесенные истцом расходы по уплате государственной пошлины в сумме 25 000 руб. подлежат взысканию с ответчика в пользу истца. В силу статьи 112 Арбитражного процессуального кодекса Российской Федерации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 Толкование приведенных норм свидетельствует о том, что при решении вопроса о взыскании судебных издержек подлежит установлению как факт несения расходов, их разумность, так и наличие связи между расходами и рассмотрением конкретного дела в арбитражном суде. Согласно пункту 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судебные расходы, состоящие из государственной пошлины, а также издержек, связанных с рассмотрением дела (далее - судебные издержки), представляют собой денежные затраты (потери), распределяемые в порядке, предусмотренном главой 9 Арбитражного процессуального кодекса Российской Федерации (далее - АПК РФ). По смыслу названных законоположений,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2 КАС РФ). В пунктах 11-13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разъяснено, что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Разумность судебных издержек на оплату услуг представителя не может быть обоснована известностью представителя лица, участвующего в деле. Согласно правовой позиции Конституционного Суда Российской Федерации, изложенной в Определении от 21.12.2004 N 454-О, обязанность суда взыскивать расходы на оплату услуг представителя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Исходя из смысла данной нормы, учитывая позицию Высшего Арбитражного Суда Российской Федерации, изложенную в пункте 3 Информационного письма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лицо, заявившее требование о взыскании судебных расходов, обязано доказать фактический размер расходов и факт несения судебных издержек в указанной сумме. Лицо, к которому предъявлено требование о возмещении судебных издержек, должно доказывать, что предъявленные в качестве судебных расходов суммы, являются не разумными и чрезмерными. С учетом изложенного при рассмотрении вопроса о возмещении судебных расходов суду помимо выяснения факта несения расходов и их документального подтверждения надлежит установить и разумность их пределов с учетом конкретных обстоятельств рассмотренного спора. Возможность суда снизить размер возмещаемых судебных расходов до разумных пределов является способом обеспечения баланса интересов сторон и не должно производиться произвольно. При этом, вынося решение об изменении размера сумм, взыскиваемых в возмещение соответствующих расходов, суд не вправе уменьшить их произвольно, уменьшение заявленного размера должно быть мотивировано судом. Исходя из требований статьи 65 Арбитражного процессуального кодекса Российской Федерации, доказательства, подтверждающие разумность расходов на оплату услуг представителя, должна представить сторона, требующая возмещения расходов. При определении разумных пределов расходов на оплату услуг представителя могут приниматься во внимание, в частности: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Согласно рекомендуемым ставкам стоимости некоторых видов юридической помощи, оказываемой адвокатами Адвокатской палаты Красноярского края в арбитражном судопроизводстве, утвержденным Решением Совета Адвокатской палаты Красноярского края от 27.04.2024 № 05/24 составление досудебной претензии – 12 000 руб.; работа по составлению искового заявления – 50 000 руб. Судом установлено, что между истцом (заказчик) и ФИО2 (исполнитель) заключен договор на оказание юридических услуг от 01.07.2024г. В соответствии с пунктом 1.1. данного договора исполнитель по заданию заказчика обязуется оказать юридические услуги, связанные с понуждением энергоснабжающей организации осуществлять технологическое присоединения, а именно: - направлять досудебные претензии, представлять интересы во всех судах судебной системы Российской Федерации (суды общей юрисдикции, арбитражные суды, третейские и прочие суды), со всеми правами какие предоставлены арбитражным процессуальным законодательством заявителю, истцу, ответчику, третьему лицу, в том числе с правом на подписание искового заявления, предъявление его в суде, передачу спора на рассмотрение третейского суда, предъявлении встречного иска, подписанный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обжалование судебного постановления, предъявления исполнительного документа к взысканию, с правом на подачу любых других документов, в том числе подачу жалоб, апелляционной жалобы, кассационной жалобы, жалоб в порядке надзора, заявление отводов и ходатайств, получение исполнительного документа, получение и истребование необходимых документов, административных и иных органах, в том числе в органах регистрации актов гражданского состояния, а также с правом полного представления интересов в исполнительном производстве, в том числе с правом на представление интересов в Федеральной службе судебных приставов. В соответствии с пунктом 3.1. стоимость услуг исполнителя составляет 25 000 руб., которая состоит из стоимости за следующие юридические услуги: - консультация клиента – 2 000 руб.; - составление досудебной претензии – 6 000 руб.; - составление искового заявления в арбитражный суд – 17 000 руб. Согласно пункту 3.2 оплата услуг осуществляется путем перечисления заказчиком денежных средств на счет исполнителя в течение трех месяцев с момента заключения договора. Дополнительным соглашением № 1 от 05.07.2024 к договору на оказание юридических услуг от 01.07.2024г. пункт 3.2. изложен в новой редакции: «Оплата услуг осуществляется заказчиком путем передачи исполнителю денежных средств в наличной форме в течении 15 рабочих дней с момента подписания акта оказанных услуг». Согласно акту приема-сдачи оказанных услуг от 10.08.2024 исполнитель оказал следующие юридические услуги: - Консультация клиента – 2 000 руб.; - Составление досудебной претензии – 6 000 руб. Стоимость оказанных услуг по договору на оказание юридических услуг от 01.07.2024 согласно акту приема-сдачи оплачена в сумме 8 000 руб., в подтверждение чего представлена копия расписки о получении ФИО2 денежных средств в размере 8 000 руб. от 10.08.2024. Согласно акту приема-сдачи оказанных услуг от 15.05.2025 исполнитель оказал следующие юридические услуги: - составление искового заявления в арбитражный суд – 17 000 руб. Стоимость оказанных услуг по договору на оказание юридических услуг от 01.07.2024г. согласно акту приема-сдачи оплачена в сумме 17 000 руб., в подтверждение чего представлена копия расписки о получении ФИО2 денежных средств в размере 17 000 руб. от 15.05.2025. Таким образом, факт оказания услуг ФИО2 по договору на оказание юридических услуг от 01.07.2024, несение расходов на оказанные услуги истцом подтверждены материалами настоящего дела. Согласно правовой позиции Конституционного Суда Российской Федерации, изложенной в Определении от 21.12.2004 N 454-О, реализация судом права по уменьшению суммы расходов возможна лишь в том случае, если он признает эти расходы чрезмерными в силу конкретных обстоятельств дела. Исходя из обстоятельств дела, выполненного представителем объема работ по оказанию юридической помощи, сложности дела, а также с учетом рекомендуемых минимальных ставок стоимости некоторых видов юридической помощи, оказываемой адвокатами Адвокатской палаты Красноярского края, утвержденных Решениями Совета Адвокатской палаты Красноярского края № 09/17 от 29.06.2017, в редакции от протокола № 05/24 от 27.04.2024, суд считает требования истца обоснованными и разумными в части возмещения расходов на представителя в общей сумме 23 000 руб., в том числе: - 6 000 руб. - составление досудебной претензии; - 17 000 руб. - работа по составлению искового заявления. Судом отказано во взыскании судебных расходов в части расходов за консультацию клиента в размере 2 000 руб., поскольку данные услуги являются сопутствующими и неотъемлемыми по отношению к услугам по составлению процессуальных документов и непосредственному представлению интересов в суде, а взыскание их стоимости, пусть и оплаченной заказчиком, не будет отвечать критерию разумности. В силу статьи 309.2 Гражданского кодекса Российской Федерации, по общему правилу, данные услуги входят в состав оказываемых услуг (пункт 15 постановления N 1). С учетом изложенного, требования истца в части взыскания судебных расходов подлежит частичному удовлетворению в сумме 23 000 руб. В удовлетворении требования о взыскании судебных расходов в остальной части следует отказать.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15 , 110 , 167 – 170 , 177 , 229 Арбитражного процессуального кодекса Российской Федерации, Арбитражный суд Красноярского края РЕШИЛ: в удовлетворении ходатайств публичного акционерного общества «Россети Сибирь» о переходе к рассмотрению дела по общим правилам искового производства, о снижении размера договорной неустойки на основании статьи 333 Гражданского кодекса Российской Федерации отказать. Удовлетворить ходатайство индивидуального предпринимателя ФИО1 (ИНН &lt;***&gt;, ОГРНИП &lt;***&gt;) об уточнении исковых требований в части взыскания неустойки за нарушение срока осуществления мероприятий по технологическому присоединению по договору от 26.10.2023 № 20.2400.10042.23 за период с 27 апреля 2024 года по 09 октября 2025 года в сумме 60 343, 33 руб., с 10 октября 2025 года по день фактического осуществления технологического присоединения (исполнения договора от 26.10.2023 № 20.2400.10042.23) в размере 0,25% от суммы платы за технологическое присоединение (45 470,90 руб.) за каждый день просрочки, принять уточнение иска в указанной части. Исковые требования удовлетворить. Обязать публичное акционерное общество «Россети Сибирь» (ИНН &lt;***&gt;, ОГРН &lt;***&gt;) в течение одного месяца со дня вступления решения суда в законную силу исполнить обязательства по договору об осуществлении технологического присоединения к электрическим сетям от 26.10.2023 № 20.2400.10042.23 и техническим условиям № 8000576156, осуществив фактическое технологическое присоединение энергопринимающих устройств индивидуального предпринимателя ФИО1 (ИНН &lt;***&gt;, ОГРНИП &lt;***&gt;), расположенных по адресу: Российская Федерация, Красноярский край, Емельяновский район, кадастровый номер земельного участка 24:11:0330102:810, в том числе: подготовку технических условий на технологическое присоединение; обеспечение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выполнение проектной документации в соответствии с законодательством РФ; строительство ТП 6(10) кв; строительство ЛЭП-6(10) кВ от точки, указанной в технических условиях, до проектируемой ТП; строительство ЛЭП 0,4 кв от проектируемой ТП до точки присоединения; монтаж комплекса коммерческого учета электрической энергии. Взыскать с публичного акционерного общества «Россети Сибирь» (ИНН &lt;***&gt;, ОГРН &lt;***&gt;) в пользу индивидуального предпринимателя ФИО1 (ИНН &lt;***&gt;, ОГРНИП &lt;***&gt;) неустойки за нарушение срока осуществления мероприятий по технологическому присоединению по договору от 26.10.2023 № 20.2400.10042.23 за период с 27 апреля 2024 года по 09 октября 2025 года в сумме 60 343, 33 руб., с 10 октября 2025 года по день фактического осуществления технологического присоединения (исполнения договора от 26.10.2023 № 20.2400.10042.23) в размере 0,25% от суммы платы за технологическое присоединение (45 470,90 руб.) за каждый день просрочки, а также 25 000 руб. судебных расходов по уплате госпошлины, несение которых подтверждается платежным поручением от 12.07.2025 № 590025. Требование о взыскании судебной неустойки удовлетворить частично. В случае неисполнения решения суда в течение одного месяца со дня вступления в законную силу судебного акта по настоящему делу, взыскать с публичного акционерного общества «Россети Сибирь» (ИНН &lt;***&gt;, ОГРН &lt;***&gt;) в пользу индивидуального предпринимателя ФИО1 (ИНН &lt;***&gt;, ОГРНИП &lt;***&gt;) 5 000 руб. судебной неустойки за каждый день неисполнения вступившего в силу судебного акта по настоящему делу, подлежащую исчислению со дня, следующего за днем, установленным судом для исполнения обязательства, по день его фактического исполнения. В удовлетворении остальной части требований о взыскании судебной неустойки отказать. Заявление о взыскании судебных расходов удовлетворить частично. Взыскать с публичного акционерного общества «Россети Сибирь» (ИНН &lt;***&gt;, ОГРН &lt;***&gt;) в пользу индивидуального предпринимателя ФИО1 (ИНН &lt;***&gt;, ОГРНИП &lt;***&gt;) 23 000 руб. судебных расходов на оплату услуг представителя (из расчета: 6 000 руб. – составление претензии, 17 000 руб. – составление искового заявления). В удовлетворении остальной части заявления о взыскании судебных расходов отказать.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Ю.А. Копейкина Суд: АС Красноярского края (подробнее) Ответчики: ПАО "РОССЕТИ СИБИРЬ" (подробнее) Судьи дела: Копейкина Ю.А. (судья) (подробнее) Последние документы по делу: Решение от 17 ноября 2025 г. по делу № А33-19705/2025 Резолютивная часть решения от 15 октября 2025 г. по делу № А33-19705/2025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