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Симферополь</w:t>
      </w:r>
    </w:p>
    <w:p>
      <w:pPr>
        <w:spacing w:after="200"/>
        <w:jc w:val="center"/>
      </w:pPr>
      <w:r>
        <w:rPr>
          <w:rFonts w:ascii="Times New Roman" w:hAnsi="Times New Roman" w:eastAsia="Times New Roman" w:cs="Times New Roman"/>
          <w:b w:val="0"/>
          <w:i w:val="0"/>
          <w:sz w:val="22"/>
        </w:rPr>
        <w:t>3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Исковое заявление удовлетворить.</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Общества с ограниченной ответственностью «ТК «Альфа» в пользу Общества с ограниченной ответственностью «Алекс Дистрибьютор» денежные средства в размере 8 420 432,72 рублей, а также судебные расходы по уплате государственной пошлины в размере 65 102,00 рублей.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в течение месяца со дня принятия решения (изготовления его в полном объеме). Судья Е.В. Гранковская Суд: АС Республики Крым (подробнее) Истцы: ООО "АЛЕКС ДИСТРИБЬЮТОР" (подробнее) Ответчики: ООО "ТК "Альфа" (подробнее) Иные лица: ИП Попова Светлана Владимировна (подробнее) Межмуниципальный отдел МВД России "Тункинский" (подробнее) ООО "Хайер электрикал эпплаенсис Рус" (подробнее) ООО "ЮЛ-ТРЕЙД" (подробнее) УПРАВЛЕНИЕ МИНИСТЕРСТВА ВНУТРЕННИХ ДЕЛ РОССИЙСКОЙ ФЕДЕРАЦИИ ПО ГОРОДУ СИМФЕРОПОЛЮ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