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г. Симферополь, Автономная Республика Крым, Украина, адрес регистрации: &lt;...&gt;, СНИЛС &lt;***&gt;, ИНН &lt;***&gt;) несостоятельной (банкротом) и ввести в отношении неё процедуру реализации имущества гражданина сроком на шесть месяцев, до 20.05.2026.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ФИО1 (СНИЛС &lt;***&gt;, ИНН &lt;***&gt;) арбитражного управляющего ФИО2 (ИНН &lt;***&gt;, регистрационный номер 23815, член ААУ «Эверест», адрес для корреспонденции: 454128, Челябинская обл., г. Челябинск, пр-кт Победы, дом № 319А, а/я 10783)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А83-22076/2025.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направить по почте уведомление о признании гражданина банкротом и введении реализации имущества гражданина всем известным ему кредиторам гражданина не позднее чем в течение пятнадцати дней с даты вынесения арбитражным судом решения о признании гражданина банкротом, в соответствии с п. 2.1 статьи 213.24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 представить финансовому управляющему сведения, предоставленные оператором платформы цифрового рубля через участника платформы цифрового рубля, о наличии счета цифрового рубля, об остатке цифровых рублей на счете цифрового рубля, операциях с цифровыми рублями за трехлетний период, предшествующий дате подачи заявления о признании гражданина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не позднее чем 15.05.2026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Таким образом - в отчете предоставить сведения о супруге (бывшем супруге) должника, о принадлежащем ему за последние три года имуществе и совершенных сделках, о разделе имущества (при наличии).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 для ФИО1 наступают последствия,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ФИО2 (ИНН &lt;***&gt;) истребовать и получать на руки справки, сведения и информацию в отношении должника – ФИО1 (СНИЛС &lt;***&gt;, ИНН &lt;***&gt;), её супруга (бывшего супруга), детей за исследуемый период: из органов, осуществляющих государственную регистрацию актов гражданского состояния; органов,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оружия); органов, осуществляющих функции непосредственного учета недвижимого имущества;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органов, принудительное исполнение вступивших в законную силу судебных актов; органов, осуществляющих функции персонифицированного и налогового учета любого имущества, подлежащего налогообложению; органов, осуществляющих функции учета интеллектуальных прав на результаты интеллектуальной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рассмотрении дела № А83-22076/2025 о признании ФИО1 несостоятельной (банкротом) Администрацию города Симферополя Республики Крым (295000, &lt;...&gt;).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И.В. Левашов Суд: АС Республики Крым (подробнее) Иные лица: ААУ "ЭВЕРЕСТ" (подробнее) Судьи дела: Левашов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