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"БАЗИС-ИНТЕР" (123557, Г.МОСКВА, ПЕР. БОЛЬШОЙ ТИШИНСКИЙ, Д.43, ОГРН: &lt;***&gt;, Дата присвоения ОГРН: 15.08.2002, ИНН: &lt;***&gt;, КПП: 770301001, ГЕНЕРАЛЬНЫЙ ДИРЕКТОР: ФИО3)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ФИО4 о признании права собственности на долю, при участии до и после перерыва: согласно протоколу, установил: ФИО1 (далее – истец, ФИО1) обратилась в Арбитражный суд города Москвы с иском к ФИО2 (далее – ответчик, ФИО2) о признании права собственности на 100% доли в уставном капитале ООО "БАЗИС-ИНТЕР". К участию в деле в качестве третьих лиц, не заявляющих самостоятельных требований относительно предмета спора, привлечены ООО "БАЗИС-ИНТЕР" (далее также – общество), ФИО4 (далее – ФИО4). Дело рассмотрено в судебном заседании 17.09.2025 после перерыва, объявленного в заседании суда 10.09.2025. Представитель истца на удовлетворении исковых требований настаивает. Ответчик, третьи лица в судебное заседание не явились, отзывы на иск не представили, извещены надлежащим образом. На основании ст. 156 АПК РФ дело рассмотрено в отсутствии названных лиц. Изучив материалы дела, суд приходит к следующим выводам. Решением Арбитражного суда Московской области от 05.04.2017 по делу № А41-42383/16 ФИО2 признан несостоятельным (банкротом), в его отношении введена процедура реализации имущества гражданина, финансовым управляющим утвержден ФИО4 15.01.2024 между ФИО2 в лице финансового управляющего ФИО4, действующего на основании постановления Десятого арбитражного апелляционного суда от 30.03.2022 по делу № А41-42383/16, и ФИО1 заключен договор купли-продажи 100% доли в уставном капитале ООО «БАЗИС-ИНТЕР», принадлежащей ФИО2 Факт совершения сделки подтверждается сообщением № 13432281 от 18.01.2024 финансового управляющего ФИО4, размещенного по ссылке https://old.bankrot.fedresurs.ru/PrivatePersonCard.aspx?ID=FB620021A1E4C7E8181422A81B A2BCE6&amp;attempt=1. Покупатель надлежащим образом исполнил взятые на себя обязательства по оплате доли, что подтверждается квитанцией № 1-17-562-796-765 от 28.08.2024 на сумму 100 000 руб. Согласно п. 11 ст. 21 Федерального закона от 08.02.1998 № 14-ФЗ "Об обществах с ограниченной ответственностью" сделка, направленная на отчуждение доли или части доли в уставном капитале общества, подлежит нотариальному удостоверению путем составления одного документа, подписанного сторонами. Несоблюдение нотариальной формы влечет за собой недействительность этой сделки. Согласно п. 3 ст. 163 ГК РФ , если нотариальное удостоверение сделки в соответствии с п. 2 настоящей статьи является обязательным, несоблюдение нотариальной формы сделки влечет ее ничтожность. 16.09.2024 ФИО1 и финансовый управляющий ФИО4 обратились к нотариусу с заявлением об удостоверении договора купли-продажи 100% доли в уставном капитале общества. Между тем, 16.09.2024 нотариусом было вынесено постановление об отказе в совершении нотариального действия (регистрационный № 77/2064-н/77/2024-1) в отсутствии представления сторонами документов, подтверждающих принадлежность ФИО2 доли в размере 100% номинальной стоимостью 10 000 руб. в уставном капитале ООО "БАЗИС-ИНТЕР". Последующие обращения финансового управляющего ФИО4 к генеральному директору ООО "БАЗИС-ИНТЕР", ИФНС № 3 по г. Москве за получением необходимых для регистрации сделки документов результатов не дали. Указанные обстоятельства послужили основанием для обращения в суд с настоящим иском. Удовлетворяя исковые требования, суд исходит из следующего. Из материалов дела следует, что истец внес оплату за долю в уставном капитале по реквизитам, полученным от продавца, что подтверждается представленным платежным документом. Согласно п. 6 ст. 448 ГК РФ протокол о результатах торгов имеет силу договора. В соответствии с п. 11, п. 12 ст. 21 Федерального закона от 08.02.1998 № 14-ФЗ "Об обществах с ограниченной ответственностью", если участник общества, заключивший договор, устанавливающий обязательство совершить при возникновении определенных обстоятельств или исполнении другой стороной встречного обязательства сделку, направленную на отчуждение доли или части доли в уставном капитале общества, неправомерно уклоняется от нотариального удостоверения сделки, направленной на отчуждение доли или части доли в уставном капитале общества, приобретатель доли или части доли, совершивший действия, направленные на исполнение указанного договора, вправе потребовать в судебном порядке передачи ему доли или части доли в уставном капитале общества. В этом случае решение арбитражного суда о передаче доли или части доли в уставном капитале общества является основанием для государственной регистрации вносимых в единый государственный реестр юридических лиц соответствующих изменений. Соблюдение нотариальной формы сделки в данном случае не требуется. При этом, применительно к ранее вынесенному отказу нотариуса, судом в порядке ст. 66 АПК РФ получены материалы регистрационного дела ООО "БАЗИС-ИНТЕР", согласно документам которого ФИО2 является 100% участником доли общества на основании договора купли-продажи доли от 09.09.2002, заключенного с ФИО5 На основании ст. 110 АПК РФ расходы по государственной пошлине подлежат отнесению на ответчика. Руководствуясь ст. ст. 110 , 167 - 171 , 180 - 181 АПК РФ , суд решил: Признать право собственности ФИО1 на 100% доли в уставном капитале ОБЩЕСТВА С ОГРАНИЧЕННОЙ ОТВЕТСТВЕННОСТЬЮ "БАЗИС-ИНТЕР". Взыскать с ФИО2 в пользу ФИО1 расходы по государственной пошлине в сумме 15 000 руб. Решение может быть обжаловано в месячный срок с даты его принятия в Девятый арбитражный апелляционный суд. Судья Е.А. Большебратская Суд: АС города Москвы (подробнее) Иные лица: Межрайонная инспекция Федеральной налоговой службы 46 по г. Москве (подробнее) Судьи дела: Большебратская Е.А.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