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«ЗИП-МТ» о привлечении к участию в деле в качестве соответчика общества с ограниченной ответственностью «Яндекс Маркет»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«ЗИП-МТ» о рассмотрении дела № А50-17585/2025 по общим правилам искового производства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Принять уточнение истцом исковых требований в части взыскания компенсации за нарушение исключительных прав до 15 000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общества с ограниченной ответственностью «ЗИП-МТ» (г. Пермь, ОГРН &lt;***&gt;; ИНН &lt;***&gt;) в пользу общества с ограниченной ответственностью «Фортуна Технолоджис» (Краснодарский край, г. Анапа; ОГРН &lt;***&gt;; ИНН &lt;***&gt;) 15 000 руб. компенсации за нарушение исключительных прав на фотографическое произведение; а также взыскать расходы по уплате государственной пошлины в сумме 10 000 руб., почтовые расходы в сумме 192 руб. и расходы на оплату услуг представителя в сумме 17 500 руб. Решение может быть обжаловано в апелляционном порядке в Семнадцатый арбитражный апелляционный суд в срок, не превышающий пятнадцати дней со дня его принятия в полном объеме, через Арбитражный суд Пермского края. Судья Д.Б. Коротков Суд: АС Пермского края (подробнее) Истцы: ООО "ФОРТУНА ТЕХНОЛОДЖИС" (подробнее) Ответчики: ООО "ЗИП-МТ" (подробнее) Судьи дела: Коротков Д.Б.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