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Изъять у индивидуального предпринимателя ФИО1 (ОГРНИП &lt;***&gt;) принадлежащий ему на праве собственности земельный участок с кадастровым номером 62:04:2250104:1167, категория земель - земли сельскохозяйственного назначения, вид разрешенного использования - для сельскохозяйственного производства, площадью 1010311 кв.м., расположенном восточнее д. Сорокино Касимовского района Рязанской области, и продать его с публичных торгов. Определить способ определения начальной цены изымаемого земельного участка с кадастровым номером 62:04:2250104:1167 на публичных торгах в размере его кадастровой стоимости.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ФИО1 (ОГРНИП &lt;***&gt;) в доход федерального бюджета государственную пошлину в размере 15000 руб.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О.В. Кураксина Суд: АС Рязанской области (подробнее) Истцы: Министерство имущественных и земельных отношений Рязанской области (подробнее) Судьи дела: Кураксина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