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&lt;...&gt; украина, зарегистрирована по адресу: 295044, &lt;...&gt;, ИНН &lt;***&gt;, СНИЛС &lt;***&gt;) несостоятельным (банкротом) и ввести в отношении нее процедуру реализации имущества гражданина сроком на шесть месяцев, до 27.05.2026.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(ИНН &lt;***&gt;, СНИЛС &lt;***&gt;) арбитражного управляющего ФИО2 (ИНН &lt;***&gt;, член Ассоциации профессиональных арбитражных управляющих «Гарант», адрес для корреспонденции: 295000, &lt;...&gt;, а/я 1413) с единовременным денежным вознаграждением в размере 25 000,00 рублей за всю процедуру. Выплата фиксированной суммы вознаграждения финансовому управляющему осуществляется по завершении процедуры банкротства.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опубликовать сведения в соответствии со статьями 28 , 213.7 Федерального закона «О несостоятельности (банкротстве)» о признании гражданина банкротом и введении реализации имущества гражданина. Сведения о публикации представить суду в материалы дела № А83-22232/2025.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не позднее чем 27.05.2026 представить отчет о своей деятельности и о проведении процедуры реализации имущества с приложением ходатайства о завершении либо продлении срока реализации имущества в отношении должника. При отсутствии ходатайства финансового управляющего о завершении реализации имущества гражданина срок процедуры считается продленным.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настоящего решения, наступают последствия, установленные статьей 213.30 Федерального закона от 26.10.2002 N 127-ФЗ (ред. от 13.07.2015) "О несостоятельности (банкротстве).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Разрешить финансовому управляющему ФИО2 (ИНН &lt;***&gt;) истребовать и получать на руки справки, сведения и информацию в отношении должника – ФИО1 (ИНН &lt;***&gt;, СНИЛС &lt;***&gt;), ее супруга (бывшего супруга), детей, за исследуемый период, из органов, осуществляющих государственную регистрацию актов гражданского состояния, органов осуществляющих непосредственный учет, регистрацию движимого имущества (автомототранспорта, плав средств и маломерных судов, другой техники, в том числе тракторов и самоходных машин, оружия), органов, осуществляющих функции непосредственного учета недвижимого имущества, органов, осуществляющих функции по выработке и реализации государственной политики и нормативному правовому регулированию в сфере обеспечения установленного порядка деятельности судов и исполнения судебных актов и актов других органов принудительное исполнение вступивших в законную силу судебных актов, органов осуществляющих функции персонифицированный и налоговый учет любого имущества подлежащего налогообложению и такого учета, органов осуществляющие функции учета интеллектуальных прав на результаты интеллектуальной деятельности. Решение подлежит немедленному исполнению и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месяца со дня принятия решения (изготовления его в полном объеме). Обжалование решения не приостанавливает его исполнения. Судья В.В. Ильгов Суд: АС Республики Крым (подробнее) Иные лица: Ассоциация профессиональных арбитражных управляющих "Гарант" (подробнее) Судьи дела: Ильгов В.В.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