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исходя из натурного осмотра объекта капитального строительства: «Очистные сооружения и сливная станция в с. Ижма Ижемского района Республики Коми» были ли по состоянию на момент проведения экспертизы фактически выполнены работы, указанные в акте о приемке выполненных работ № 1 от 02.04.2025, акте о приемке выполненных работ № 2 от 02.04.2025, акте о приемке выполненных работ № 4 от 02.04.2025, акте о приемке выполненных работ № 5 от 02.04.2025, подписанных со стороны ИП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установления факта выполнения работ, указанных в акте о приемке выполненных работ № 1 от 02.04.2025, акте о приемке выполненных работ № 2 от 02.04.2025, акте о приемке выполненных работ № 4 от 02.04.2025, акте о приемке выполненных работ № 5 от 02.04.2025, подписанных со стороны ИП ФИО1 – определить соответствуют ли объемы и стоимость таких работ объемам и стоимости работ, указанным в проектно-сметной документации к договору № 1405/0412/MK17 от 14.05.2024, а также приложению № 1 и приложению № 2 к договору № 1405/0412/MK17 от 14.05.2024;</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установления факта выполнения работ, указанных в акте о приемке выполненных работ № 1 от 02.04.2025, акте о приемке выполненных работ № 2 от 02.04.2025, акте о приемке выполненных работ № 4 от 02.04.2025, акте о приемке выполненных работ № 5 от 02.04.2025, подписанных со стороны ИП ФИО1 - определить соответствуют ли выполненные работы действующим строительным нормам и правилам. ООО «Межрегионсервис» представило платежное поручение о внесении денежных средств на депозитный счет суда по платежному поручению от 27.11.2025 № 944 на сумму 120 566 руб. 28.11.2025 ответчик представил дополнения к ходатайству о назначении по делу судебной строительно-технической экспертизы, проведение которой просил поручить эксперту ООО «Адвус-Нева» ФИО7 с постановкой на разрешение эксперта следующего вопроса - определить виды, объемы и стоимость фактически качественно выполненных ИП ФИО1 работ, предусмотренных договором «на выполнение работ по строительству объекта капитального строительства «Очистные сооружения и сливная станция в с. Ижма Ижемского района Республики Коми» от 14.05.2024 № 1405/0412/МК17 и приложениями к нему, указанных в актах о приемке выполненных работ по форме КС-2 ( № 1 от 02.04.2025, № 2 от 02.04.2025, № 4 от 02.04.2025, № 5 от 02.04.2025). Кроме того, 05.12.2025 ответчиком представлен ответ от Независимого экспертного агентства «Дельта-Авто» (ИП ФИО9 (ИНН &lt;***&gt;, ОГРНИП &lt;***&gt;, адрес: &lt;...&gt;. 432) на ранее направленный запрос о возможности проведения судебной экспертизы, которым эксперт выразил свое согласие на проведение судебной экспертизы по поставленному ответчиком вопросу. Ответчик представил документы в отношении эксперта ФИО9. Согласно ответу Независимого экспертного агентства «Дельта-Авто» (ИП ФИО9), стоимость проведения судебной экспертизы составила 70 000 руб., срок проведения экспертизы - 30 рабочих дней с даты предоставления необходимых материалов в полном объеме (исходных данных). Представитель ответчика в судебном заседании настаивал на заявленном ходатайстве о назначении по делу судебной экспертизы, проведение которой просил поручить эксперту ООО «Адвус-Нева» ФИО7 либо эксперту ИП ФИО9. Представитель истца не возражал против удовлетворения ходатайства о назначении судебной экспертизы по делу, однако просил поручить ее проведение Центру судебно-экспертной деятельности ТПП Республики Коми (эксперт ФИО8). Представитель третьего лица в судебном заседании не возражал относительно проведения по делу судебной экспертизы, поддержал кандидатуры экспертов, предложенные со стороны ответчика. Руководствуясь статьей 156 Арбитражного процессуального кодекса Российской Федерации арбитражный суд считает возможным провести судебное заседание без участия представителя администрации района «Ижемский». Заслушав представителей истца, ответчика и третьего лица, изучив материалы дела, арбитражный суд установил следующее. Согласно статье 82 Арбитражного процессуального кодекса Российской Федерации круг и содержание вопросов, по которым должна быть проведена экспертиза, определяются арбитражным судом. Лица, участвующие в деле, вправе представить в арбитражный суд вопросы, которые должны быть разъяснены при проведении экспертизы. Отклонение вопросов, представленных лицами, участвующими в деле, суд обязан мотивировать. Лица, участвующие в деле, вправе ходатайствовать о привлечении в качестве экспертов указанных ими лиц или о проведении экспертизы в конкретном экспертном учреждении, заявлять отвод эксперту; ходатайствовать о внесении в определение о назначении экспертизы дополнительных вопросов, поставленных перед экспертом; давать объяснения эксперту; знакомиться с заключением эксперта или сообщением о невозможности дать заключение; ходатайствовать о проведении дополнительной или повторной экспертизы. Статьей 83 Арбитражного процессуального кодекса Российской Федерации определено, что экспертиза проводится государственными судебными экспертами по поручению руководителя государственного судебно-экспертного учреждения и иными экспертами из числа лиц, обладающих специальными знаниями, в соответствии с федеральным законом. Проведение экспертизы может быть поручено нескольким экспертам. Лица, участвующие в деле, могут присутствовать при проведении экспертизы, за исключением случаев, если такое присутствие способно помешать нормальной работе экспертов, но не вправе вмешиваться в ход исследований. В соответствии с пунктом 2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при поручении проведения экспертизы лицу, не являющемуся государственным судебным экспертом, суд выясняет также сведения о его образовании, специальности, стаже работы, занимаемой должности и указывает их в определении о назначении экспертизы. При выборе экспертного учреждения арбитражный суд также принимает во внимание квалификацию экспертов, стоимость расходов на проведение экспертизы, срок ее проведения. Рассмотрев представленные истцом и ответчиком кандидатуры экспертов, суд приходит к выводу о том, что проведение судебной экспертизы в рассматриваемом случае следует поручить эксперту ООО «Адвус – Нева» ФИО7, образование и уровень квалификации которого соответствуют предмету экспертного исследования. ФИО7 имеет квалификацию «Младший инженер – строитель – предприниматель» по специальности «Строительство и эксплуатация зданий и сооружений», а также квалификации «Инженер» по специальности «Городское строительство и хозяйство» и «Счетчик», стаж профессиональной деятельности 21 год и стаж работы экспертом 9 лет. Возражения истца против предложенной ответчиком кандидатуры эксперта судом отклоняются в силу следующего. В соответствии с разъяснениями, изложенными в пунктах 1, 2 Постановления Пленума Высшего Арбитражного Суда Российской Федерации от 04.04.2014 N 23 «О некоторых вопросах практики применения арбитражными судами законодательства об экспертизе», экспертиза может проводиться как в государственном судебно-экспертном учреждении, так и в негосударственной экспертной организации, либо к экспертизе могут привлекаться лица, обладающие специальными знаниями, но не являющимися работниками экспертного учреждения (организации). Эксперт ФИО7 обладает достаточным опытом работы в строительной сфере, обладает большой квалификацией. Действующее законодательство не содержит императивного требования о необходимости привлечения к производству судебной экспертизы экспертного учреждения (эксперта), находящегося в субъекте рассмотрения дела или в субъекте расположения спорного объекта. Доводы истца о наличии сомнений в беспристрастности эксперта ввиду существенного отличия предлагаемой стоимости судебной экспертизы от рыночной стоимости, сформировавшейся для подобного рода судебной строительно – технической экспертиз, не свидетельствуют о низкой квалификации эксперта и его неспособности выполнить экспертное исследование. При этом, экспертная организация, предлагаемая истцом, оценила свои услуги в размере 200 566 руб. с учетом трех вопросов в редакции ООО «Межрегионсервис», в то время как ООО «Адвус – Нева» указало на готовность провести экспертное исследование в рамках одного поставленного вопроса в редакции ответчика за 70 000 руб. (с учетом натурного осмотра объекта), что не свидетельствует о существенной разнице в стоимости экспертных услуг. ООО «Межрегионсервис» отвод эксперту не заявило, доказательств и обстоятельств, ставящих под сомнение компетентность и беспристрастность эксперта, в материалы дела не представило. Проанализировав предложенные вопросы для постановки перед экспертом, учитывая их содержание, предмет заявленных требований, арбитражный суд считает необходимым поставить на разрешение эксперта следующий вопрос: - Определить виды, объемы и стоимость фактически качественно выполненных (то есть выполненных в соответствии с условиями договора от 14.05.2024 № 1405/0412/МК17 (с учетом приложений к нему) и норм действующего законодательства и имеющих потребительскую ценность) индивидуальным предпринимателем ФИО1 работ по договору от 14.05.2024 № 1405/0412/МК17, предъявленных актами о приемке выполненных работ от 02.04.2025 №№ 1, 2, 4, 5 Пленум Высшего Арбитражного Суда Российской Федерации в пункте 7 постановления от 04.04.2014 № 23 указал, что согласно положениям части 4 статьи 82 , части 2 статьи 107 Арбитражного процессуального кодекса Российской Федерации в определении о назначении экспертизы должны быть решены, в том числе вопросы о сроке ее проведения, о размере вознаграждения эксперту (экспертному учреждению, организации), определяемом судом по согласованию с участвующими в деле лицами и экспертом (экспертным учреждением, организацией). С учетом общего срока рассмотрения дела, а также срока, необходимого для отправки документов эксперту, и срока почтовой доставки корреспонденции, арбитражный суд считает необходимым установить срок проведения судебной экспертизы до 20.01.2026 В соответствии с частью 1 статьи 108 Арбитражного процессуального кодекса Российской Федерации, пунктом 22 постановления Пленума Высшего Арбитражного Суда Российской Федерации от 04.04.2014 № 23 суд определяет по согласованию с лицами участвующим в деле и экспертом (экспертным учреждением, организацией) размер вознаграждения, подлежащего выплате за экспертизу, и устанавливает срок, в течение которого соответствующие денежные суммы должны быть внесены на депозитный счет суда лицами, заявившими ходатайство о проведении экспертизы или давшими согласие на ее проведение. Согласно письму ООО «Адвус – Нева», стоимость судебной экспертизы составляет 70 000 руб. При указанных обстоятельствах арбитражный суд считает необходимым определить размер вознаграждения эксперта за проведения судебной экспертизы в 70 000 руб. На основании пункта 1 статьи 144 Арбитражного процессуального кодекса Российской Федерации в связи с назначением судебной технической экспертизы, арбитражный суд приостанавливает производство по делу до истечения срока, установленного арбитражным судом для проведения экспертизы. Руководствуясь статьями 82 , 144 , 184 - 185 , 188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виды, объемы и стоимость фактически качественно выполненных (то есть выполненных в соответствии с условиями договора от 14.05.2024 № 1405/0412/МК17 (с учетом приложений к нему) и норм действующего законодательства и имеющих потребительскую ценность) индивидуальным предпринимателем ФИО1 работ по договору от 14.05.2024 № 1405/0412/МК17, предъявленных актами о приемке выполненных работ от 02.04.2025 №№ 1, 2, 4, 5? Предупредить эксперта общества с ограниченной ответственностью «Адвус – Нева» ФИО7 об уголовной ответственности по статье 307 Уголовного кодекса Российской Федерации за дачу заведомо ложного заключения. Включить в экспертное заключение запись о предупреждении об уголовной ответственности с подписью эксперта. Эксперту представить Арбитражному суду Республики Коми расписку о предупреждении эксперта об уголовной ответственности. Определить размер вознаграждения эксперта за проведение судебной экспертизы в сумме 70 000 (семьдесят тысяч) руб. Эксперту в случае превышения данной стоимости с учетом поставленного судом вопроса и объема порученных к выполнению работ, до начала проведения экспертизы направить в суд ходатайство о согласовании стоимости с приложением подробного расчета. Установить срок для проведения судебной экспертизы и предоставления заключения в арбитражный суд до 20.01.2026. Обязать эксперта известить стороны о дате и времени проведения осмотра объекта экспертизы. Разрешить представителям сторон присутствовать при проведении экспертом осмотра объекта экспертизы. Разъяснить участвующим в деле лицам, что участие их представителей не должно создавать препятствия для нормальной работы эксперта, в том числе не допускается давать эксперту устные или письменные пояснения по вопросам права и правовых последствий оценки доказательств, предоставлять непосредственно эксперту без участия суда материалы и документы для производства судебной экспертизы. Разъяснить эксперту, что в соответствии с Федеральным законом Российской Федерации «О государственной судебно-экспертной деятельности в Российской Федерации» при проведении судебной экспертизы эксперт не вправе вступать в личные контакты с участниками процесса, если это ставит под сомнение его незаинтересованность в исходе дела; самостоятельно собирать материалы для производства судебной экспертизы; сообщать кому-либо о результатах судебной экспертизы, за исключением органа или лица, ее назначивших; уничтожать объекты исследований либо существенно изменять их свойства без разрешения органа или лица, назначивших судебную экспертизу. В случае недостаточности для дачи заключения представленных материалов эксперту следует обратиться в арбитражный суд с ходатайством о представлении ему дополнительных материалов (с указанием необходимых материалов). Приостановить производство по делу до истечения срока, установленного арбитражным судом для проведения экспертизы. Разъяснить, что определение суда в части приостановления производства по делу может быть обжаловано в апелляционном порядке во Второй арбитражный апелляционный суд (г. Киров) путем подачи жалобы (в том числе в электронном виде) через Арбитражный суд Республики Коми в месячный срок. Судья И.С. Онопрейчук Для доступа к судебным актам дела № А29-3049/2025 на информационном ресурсе «Картотека арбитражных дел» (http://kad.arbitr.ru/) используйте секретный код: Суд: АС Республики Коми (подробнее) Истцы: ООО "Межрегионсервис" (подробнее) Ответчики: ИП Артеев Леонид Николаевич (подробнее) Иные лица: ООО "Адвус - Нева" (подробнее) Судьи дела: Онопрейчук И.С.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