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Апелляционную жалобу арбитражного управляющего ФИО1 Сергеевича (регистрационный номер 13АП-29138/2025) принять к производству.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Дело рассматривается без вызова сторон и без проведения судебного заседания.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порядке подготовки к судебному разбирательству в срок до 30 января 2026 года Управлению ФНС России по Калининградской области представить письменный мотивированный отзыв на апелляционную жалобу с указанием возражений по каждому доводу, содержащемуся в апелляционной жалобе, со ссылкой на нормы права (с доказательствами его направления арбитражному управляющему).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Разъяснить, что мотивированные отзывы на апелляционную жалобу должны поступить непосредственно в арбитражный суд до истечения указанного срока, то есть до 30 января 2026 года.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 общему правилу, арбитражный суд рассматривает только те отзывы, которые поступили в срок, установленный определением о принятии жалобы к производству. Отзывы, поступившие после указанного срока, рассматриваются арбитражным судом и приобщаются к материалам дела при наличии уважительных причин пропуска срока.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Документы представляются в арбитражный апелляционный суд в электронном виде посредством заполнения форм документов, размещенных на официальном сайте суда в сети Интернет через сервис «Мой арбитр»: http://my.arbitr.ru.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7.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случае представления документов на бумажном носителе лицо должно обосновать невозможность соблюдения электронной формы обращения (пункты 19, 25 постановления № 40).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8.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8.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Разъяснить участвующим в деле лицам, что в соответствии с разъяснениями, приведенными в пункте 44 Постановления № 40, апелляционная жалоба подлежит рассмотрению в порядке части 1 статьи 272.1 АПК РФ . 9. С учетом характера и сложности рассматриваемого вопроса, а также доводов апелляционной жалобы и возражений относительно апелляционной жалобы суд может назначить судебное заседание с вызовом сторон в судебное заседание. Разъяснить лицам, участвующим в деле, право на ознакомление с материалами дел в электронном виде через информационную систему «Картотека арбитражных дел» kad.arbitr.ru. Ходатайство об ознакомлении с материалами дела в электронном виде подается с использованием информационной системы «Мой арбитр». Разъяснить, что лица, участвующие в деле о банкротстве, считаются извещенными о вынесении определения о принятии заявления к производству на следующий день после дня размещения текста судебного акта в установленном порядке в информационно-телекоммуникационной сети «Интернет» без дополнительного направления копии определения о принятии на бумажном носителе (абзац второй части 1 статьи 122 , часть 1 статьи 186 АПК РФ ). Разъяснить, что согласно части 2 статьи 272.1 . АПК РФ дополнительные доказательства по делам, рассмотренным в документарной форме, арбитражным судом апелляционной инстанции не принимаются, за исключением случаев, если в соответствии с положением части 6.1 статьи 268 настоящего Кодекса арбитражный суд апелляционной инстанции перейдет к рассмотрению дела по правилам, установленным для рассмотрения дел в арбитражном суде первой инстанции. Апелляционная жалоба будет рассмотрена и постановление вынесено в срок, установленный частью 1 статьи 267 АПК РФ (в срок, не превышающий трех месяцев со дня поступления апелляционной жалобы вместе с делом в арбитражный суд апелляционной инстанции, Судья М.В. Тарасова (апелляционная жалоба находится в производстве судьи Морозов Н.А.) Суд: 13 ААС (Тринадцатый арбитражный апелляционный суд) (подробнее) Истцы: IMPAST LP (подробнее) АО "БКС-Инвестиционный банк" (подробнее) АО филиал "Северная Столица" "РАЙФФАЙЗЕНБАНК" (подробнее) КБ "ЭНЕРГОТРАНСБАНК" (подробнее) Комитет муниципального имущества земельных ресурсов Администрации городского округа "Город Калининград" (подробнее) Межрайонная ИФНС Росс №8 по г. Калининграду (подробнее) ООО "БалтСибИнвест" (подробнее) ПАО Банк Зенит (подробнее) ПАО "РОСБАНК" (подробнее) ФБУ Калининградская ЛСЭ Минюста России (подробнее) Иные лица: АО "БКС Банк" (подробнее) Арбитражный суд Калининградской области (подробнее) Ассоциация арбитражных управляющих "Центр финансового оздоровления предприятий агропромышленного комплекса" (подробнее) МИФНС №8 по г. Калининграду (подробнее) НП "МСОПАУ" (подробнее) НП МСРО "Содействие" (подробнее) ОАО КБ "Энерготрансбанк" (подробнее) ООО "АЙДИ КОЛЛЕКТ" (подробнее) ООО "Вин Лэвел Капитал" (подробнее) ООО "Дебакс" (подробнее) ООО "Инвестспецстрой" (подробнее) ООО " Инвестспецстрой" в лице К/У Кузнецова Д.Е. (подробнее) ООО "НЦ "БАЛТЭКСПЕРТИЗА" (подробнее) ООО "Региональная служба взысканий" (подробнее) ООО "Специализированный застройщик "Акстрой" (подробнее) ООО "Элит-Торг" (подробнее) ПАО Раффайзенбанк (подробнее) Партнерство с ОО "IMPAST LP" (подробнее) Союз "МЦАУ" (подробнее) тнерство с ОО "IMPAST LP" (подробнее) Управление Росреестра по Калининградской области (подробнее) Управление Федеральной налоговой службы по Калининградской области (подробнее) УФНС России по КО (подробнее) Судьи дела: Морозова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