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 Утврдить финансового управляющего из числа членов СРО Союза «Саморегулируемая организация «Гильдия арбитражных управляющих» (ИНН &lt;***&gt;, ОГРН &lt;***&gt;, адрес: 420034, Респ Татарстан, &lt;...&gt;). Определением от 15.10.2025 заявление принято к производству, возбуждено производство по делу о банкротстве. К участию в деле привлечен Отдел по опеки и попечительства по Таймырскому Долгано-Ненецкому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21763, адрес: 344012,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828 041.27 руб. перед 5 кредиторами. Должник с 21.05.2018 не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– ФИО4 ДД.ММ.ГГГГ г.р., ФИО5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ОСКП «Сузун». Средняя заработная плата составляет около 28 991 руб. в месяц. Является получателем пособий на детей. Должник зарегистрирован по прописке по адресу: п. Тухард, Красноярский край, ул. Абрикосовая 19-5. Должнику на праве собственности принадлежит помещение по адресу: &lt;...&gt; (1/3 доли в праве собственности). Сведения о наличии иного имущества, в том числе совместно нажитого, не представлены.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61697 от 19.08.2025.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09.06.2026,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21763, адрес: 344012,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Яптунэ Людмилу Лялековну ( 13.06.1978 г.р., место рождения: п. Гыда, Тазовский р-н, Тюменская обл., ИНН 840411038463, СНИЛС 141-563-122 28, адрес регистрации Россия 647502, п. Тухард, Красноярский край, ул. Абрикосовая 19-5) банкротом и ввести в отношении должника процедуру реализации имущества гражданина сроком до 09.06.2026.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 ДД.ММ.ГГГГ г.р., место рождения: п. Гыда, Тазовский р-н, Тюменская обл., ИНН &lt;***&gt;, СНИЛС &lt;***&gt;, адрес регистрации Россия 647502, п. Тухард, Красноярский край, ул. Абрикосовая 19-5)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ПАО Совкомбанк (подробнее) Союз саморегулируемая организация "Гильдия арбитражных управляющих"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