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 государственного бюджетного учреждения Республики Карелия «Республиканский центр ветеринарии и консультирования» удовлетворить частично. Взыскать с общества с ограниченной ответственностью "ПИК" (ОГРН: &lt;***&gt;, ИНН: &lt;***&gt;) в пользу государственного бюджетного учреждения Республики Карелия «Республиканский центр ветеринарии и консультирования» (ОГРН: &lt;***&gt;, ИНН: &lt;***&gt;) 333 790 руб., из них: 328 790 руб. неустойки за просрочку исполнения обязательств по контракту № 18(ЭК) -23 от 21.06.2023, 5000 руб. – штраф, а также расходы по уплате госпошлины в сумме 20 631 руб. В остальной части иска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встречного иска общества с ограниченной ответственностью "ПИК"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обжаловано: - в апелляционном порядке в течение одного месяца со дня изготовления полного текста решения в Тринадцатый арбитражный апелляционный суд (191015, &lt;...&gt;); - в кассационном порядке в течение двух месяцев со дня вступления решения в законную силу – в Арбитражный суд Северо-Западного округа (190000, &lt;...&gt;) при условии, что данное решение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Апелляционная и кассационная жалобы подаются в арбитражный суд апелляционной и кассационной инстанций через Арбитражный суд Республики Карелия. Судья Богданова О.В. Суд: АС Республики Карелия (подробнее) Истцы: Государственное бюджетное учреждение Республики Карелия "Республиканский центр ветеринарии и консультирования" (подробнее) Ответчики: ООО "ПИК" (подробнее) Судьи дела: Богданова О.В. (судья) (подробнее) Судебная практика по: По договору подряда Судебная практика по применению норм ст. 702, 703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