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 и ввести в отношении должника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СРО «ААУ «Синергия».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денежных средств на выплату вознаграждения финансового управляющего в депозит суда. Определением суда от 24.09.2025 в удовлетворении ходатайства о предоставлении отсрочки для внесения в депозит Арбитражного суда Красноярского края денежных средств в размере 25 000 рублей отказано, заявление оставлено без движения. 23.10.2025 в адрес суда поступили дополнительные документы, доказательства внесения денежных средств в депозит суда. Определением от 28.10.2025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11884, ИНН &lt;***&gt;, адрес для направления корреспонденции: 644106,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3 903 265,96 руб. перед 5 кредиторами. Должник с 24.02.2012 состоит в браке с ФИО2 ДД.ММ.ГГГГ г.р. У должника на иждивении находится несовершеннолетний ребенок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ФГБУ "ФЕДЕРАЛЬНЫЙ СИБИРСКИЙ НАУЧНОКЛИНИЧЕСКИЙ ЦЕНТР ФЕДЕРАЛЬНОГО МЕДИКОБИОЛОГИЧЕСКОГО АГЕНТСТВА" в качестве медицинской сестры участковой. Согласно справке 2-НДФЛ за 2025 год от 31.07.2025 общая сумма дохода составляет 490 322,03 руб. Должник зарегистрирован по прописке по адресу г. Красноярск, Красноярский край, ул. Чайковского 8-107, должнику помещение принадлежит на праве собственности.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154047 от 12.10.25.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23.06.2026,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11884, ИНН &lt;***&gt;, адрес для направления корреспонденции: 644106,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урож. с. Александровка, Казачинского р-на, Красноярского края, ИНН &lt;***&gt;, СНИЛС &lt;***&gt;, адрес регистрации Россия 660123, г. Красноярск, Красноярский край, ул. Чайковского 8-107) банкротом и ввести в отношении должника процедуру реализации имущества гражданина сроком до 23.06.2026. Утвердить финансовым управляющим ФИО3 с единовременным вознаграждением в размере 25 000 рублей за счет имущества должника. Привлечь к участию в рассмотрении настоящего дела Управление образования Администрации Ленинского района г. Красноярска в лице Отдела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урож. с. Александровка, Казачинского р-на, Красноярского края, ИНН &lt;***&gt;, СНИЛС &lt;***&gt;, адрес регистрации Россия 660123, г. Красноярск, Красноярский край, ул. Чайковского 8-107)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М.Л. Лебедева Суд: АС Красноярского края (подробнее) Иные лица: Ассоциация арбитражных управляющих "Синергия" (подробнее) ПАО Банк ВТБ (подробнее) Судьи дела: Лебедева М.Л.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