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несостоятельным (банкротом) и ввести в отношении должника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Ассоциации «ДМСО». Определением от 22.10.2025 после устранения обстоятельств, послуживших основанием для оставления заявления без движения, заявление принято к производству, назначено судебное заседание.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При рассмотрении заявления арбитражный суд установил следующие обстоятельства, имеющие значение для дела, и пришел к следующим выводам. В соответствии со статьей 32 Федерального закона «О несостоятельности (банкротстве)» от 26.10.2002 № 127-ФЗ (далее – Закон о банкротстве) и частью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В соответствии с пунктом 1 статьи 213.3 Закона о банкротстве правом на обращение в арбитражный суд с заявлением о признании гражданина банкротом обладают гражданин, конкурсный кредитор, уполномоченный орган. Код доступа к материалам дела - Из представленных в материалы дела документов следует, что должник состоит в зарегистрированном браке с ФИО2, на иждивении имеет несовершеннолетних детей ДД.ММ.ГГГГ г.р., ДД.ММ.ГГГГ г.р. На момент обращения в арбитражный суд с настоящим заявлением должник трудоустроен в ИП ФИО3; в качестве индивидуального предпринимателя не зарегистрирован. Должник получателем страховой пенсии по старости и иных социальных выплат не значится. В обоснование наличия признака банкротства должник ссылается на то, что общая сумма кредиторской задолженности на дату обращения в суд составляет 885 778 руб. 35 коп., возникшей в связи с неисполнением обязательств по кредитным договорам, заключенным с: ООО МФК "Мани Мен", ООО МФК "Мигкредит", ПАО «Сбербанк», АО "ГАЗПРОМБАНК", ПАО "МТС-Банк", АО «АЛЬФА-БАНК», АО «ТБанк». Согласно представленным в материалы дела документам у должника отсутствует движимое имущество. Вместе с тем должнику принадлежит следующее недвижимое имущество: - земельный участок, расположенный по адресу: 662203 &lt;...&gt;, площадью 1000 кв.м.; - квартира, расположенная по адресу: 662203 &lt;...&gt;, площадью 39, 5 кв.м. На депозитный счет Арбитражного суда Красноярского края перечислены денежные средства в размере 25 000 руб. на выплату вознаграждения финансовому управляющему, что подтверждается платежным поручением № 74811 от 14.06.2025. Кроме того на депозитный счет Арбитражного суда Красноярского края перечислены денежные средства в размере 5 000 руб. на финансирование процедуры банкротства, что подтверждается платежным поручением № 370413 от 09.10.2025. Согласно пункту 3 статьи 213.6 Закона о банкротстве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Из заявления должника следует, что по состоянию на дату подачи заявления общая сумма задолженности должника перед кредиторами составляет более чем пятьсот тысяч рублей, указанная задолженность является просроченной, что в настоящее время свидетельствует о том, что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т.е. гражданин является неплатежеспособным. Обращаясь в суд с настоящим заявлением, должник просит признать его банкротом. На дату настоящего судебного заседания какие-либо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При этом, в случае,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Гражданин обязан представить доказательства наличия у него в достаточном объеме имущества, за счет которого могут быть покрыты расходы по делу о банкротстве, а также полностью или частично может быть погашена задолженность по денежным обязательствам перед его кредиторами. Доказательства, подтверждающие отсутствие по месту проживания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Таким образом, суд приходит к выводу об обязании финансового управляющего провести осмотр жилого помещения должника с целью составления описи всего имущества, в том числе находящегося в жилых помещениях и выявлении имущества, потенциально-пригодного к реализации. В связи с чем сведения, указанные должником в описи имущества, требуют дополнительной проверки со стороны финансового управляющего. На депозитный счет Арбитражного суда Красноярского края перечислены денежные средства в размере 25 000 руб. для выплаты вознаграждения финансовому управляющему. Учитывая вышеизложенное, отсутствие у должника дохода, но при наличии имущества, достаточного для покрытия расходов на проведение процедуры банкротства, Арбитражный суд Красноярского края приходит к выводу о возможности признания ФИО1 банкротом и открытия в отношении него процедуры реализации имущества гражданина сроком до 25.06.2026. В связи с чем ходатайство должника подлежит удовлетворению. Согласно пункту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Таким образом, судебное заседание по рассмотрению промежуточного отчета финансового управляющего не назначается. Пункт 4 статьи 213.4 и пункт 3 статьи 213.5 Закона о банкротстве предусматривают, что в заявлении о признании должника банкротом указывается только саморегулируемая организация, из числа членов которой должен быть утвержден финансовый управляющий.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 В качестве саморегулируемой организации, из числа членов которой заявитель просит утвердить финансового управляющего, указана Ассоциация "Дальневосточная межрегиональная саморегулируемая организация профессиональных арбитражных управляющих". Ассоциацией "Дальневосточная межрегиональная саморегулируемая организация профессиональных арбитражных управляющих" представлены документы, подтверждающие соответствие кандидатуры ФИО4, (ИНН &lt;***&gt;, почтовый адрес: 662501, &lt;...&gt;, помещ. 150, кв. а/я 8) требованиям статей 20 и 20.2 Закона о банкротстве. ФИО4 выразила письменное согласие на утверждение финансовым управляющим имуществом должника. Поскольку кандидатура ФИО4, согласно представленным документам, соответствует требованиям статей 20 и 20.2 Закона о банкротстве, арбитражный суд приходит к выводу о том, что ФИО4 подлежит утверждению финансовым управляющим имуществом должника. В соответствии с пунктом 3 статьи 20.6 Закона о банкротстве размер фиксированной суммы вознаграждения составляет для финансового управляющего двадцать пять тысяч рублей единовременно за проведение процедуры, применяемой в деле о банкротстве. В силу пункта 2 статьи 20.6 Закона о банкротстве вознаграждение в деле о банкротстве выплачивается арбитражному управляющему за счет средств должника, если иное не предусмотрено Законом о банкротстве.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года рождения, место рождения с. Дорохово Назаровский район Красноярский край, СНИЛС &lt;***&gt;, ИНН &lt;***&gt;, адрес регистрации Россия 662203, г. Назарово, Красноярский край, ул. 1- ой Семилетки 31) банкротом и ввести в отношении должника процедуру реализации имущества гражданина сроком до 25.06.2026. Утвердить финансовым управляющим ФИО4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должника: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не позднее истечения срока продления процедуры реализации имущества должника: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с указанием сведений о наличии/отсутствии обстоятельств для применения/не применения к должнику правил об освобождении от исполнения обязательств;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Е.А. Мухлыгина Суд: АС Красноярского края (подробнее) Иные лица: АССОЦИАЦИЯ "ДАЛЬНЕВОСТОЧНАЯ МЕЖРЕГИОНАЛЬНАЯ САМОРЕГУЛИРУЕМАЯ ОРГАНИЗАЦИЯ ПРОФЕССИОНАЛЬНЫХ АРБИТРАЖНЫХ УПРАВЛЯЮЩИХ" (подробнее) Межрайонная инспекция Федеральной налоговой службы №7 по Омской области (подробнее) ООО ПКО Служба защиты активов (подробнее) ООО "Юридический Центр Помощи" (подробнее) ПАО "МТС-банк" (подробнее) Судьи дела: Мухлыгина Е.А.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