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о введении процедуры реализации имущества должника удовлетворить. Признать ФИО1 (ДД.ММ.ГГГГ г.р., место рождения с. Нижний Далян Гичинского р-на Таджикистана, ИНН &lt;***&gt; адрес регистрации Россия 663580, Саянский р-н, с.Агинское, Красноярский край, ул.Советская д.84 ) и ФИО2 (ДД.ММ.ГГГГ г.р., место рождения с. Яккатол Ура-Тюбинского р-на, ИНН &lt;***&gt;, адрес регистрации Россия 663580, Саянский р-н, с.Агинское, Красноярский край, ул.Советская д.84; Россия 663580) банкротами и ввести в отношении должников процедуру реализации имущества гражданина сроком до 15.06.2026. Утвердить финансовым управляющим ФИО4 с единовременным вознаграждением в размере 50 000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и доказательства принятых мер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чем за пять дней до истечения срока , указанного в пункте 1 настоящего решения, представить в арбитражный суд: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информацию о текущем финансовом состоянии должника, в том числе совместно нажитом имуществе (доходе) за период проведения процедур банкротства в отношении должника, анализ кредитных досье должника на предмет предоставления должником достоверных сведений при получении кредитов (займов); - не позднее истечения срока продления процедуры реализации имущества должника: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по итогам проведения процедуры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 5.Финансовому отделу Арбитражного суда Красноярского края после вступления настоящего решения в законную силу выплатить финансовому управляющему ФИО3 фиксированное вознаграждение в размере 50 000 рублей за проведение процедуры реструктуризации долгов гражданина за счет денежных средств, поступивших на депозитный счет Арбитражного суда Красноярского края по платежному поручению № 870895 от 12.03.2025 на сумму 25 000 руб., № 870897 от 12.03.2025 на сумму 25 000 руб., по реквизитам, указанным в ходатайстве о признании должников банкротами.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АО "АЛЬФА-БАНК" (подробнее) Крымский союз профессиональных арбитражных управляющих "ЭКСПЕРТ" (подробнее) МЕЖРАЙОННАЯ ИНСПЕКЦИЯ ФЕДЕРАЛЬНОЙ НАЛОГОВОЙ СЛУЖБЫ №1 ПО КРАСНОЯРСКОМУ КРАЮ (подробнее) НП "Саморегулируемая организация арбитражных управляющих "Меркурий" (подробнее) ООО "Сибвтормет" (подробнее) ПАО Сбербанк России (подробнее) Союз арбитражных управляющих "Возрождение"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