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«РСК» был лишен возможности выполнить работы по ремонту внутридомовых инженерных систем холодного водоснабжения (стояки) по независящим от него обстоятельствам, о чем Заказчику было направлено уведомление за исх. № 31 от 05.09.2024г.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«РСК» был лишен возможности выполнить работы по ремонту внутридомовых инженерных систем водоотведения (канализации) (стояки) по независящим от него обстоятельствам, о чем Заказчику было направлено уведомление за исх. № 31 от 05.09.2024г.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Работы по ремонту фасада были выполнены ООО «РСК» в срок, что подтверждается направленным в адрес Заказчика уведомлением о сдаче-приемки выполненных работ за исх. № 30 от 03.09.2024г., № 33 от 18.09.2024г. Однако, по состоянию на дату отказа от Договора и по настоящее время мотивированного отказа в приемке работ ФКР Москвы в адрес ООО «РСК» не направило.</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Работы по ремонту подвальных помещений, относящихся к общему имуществу собственников помещений также были выполнены ООО «РСК» в срок, что подтверждается Актом о приемке выполненных работ от 15.03.2024г. (по форме КС-2) завизированными уполномоченными представителями строительного контроля без замечаний, а именно: - Начальником отдела технического надзора Управления строительного контроля по СЗАО филиала ГАУ «МосжилНИИпроект» ФИО3; - Инженером технического надзора Управления строительного контроля по СЗАО филиала ГАУ «МосжилНИИпроект» ФИО4; - Начальником отдела сметного управления строительного контроля филиала ГАУ «МосжилНИИпроект» ФИО5; - Инженером сметного управления строительного контроля филиала ГАУ «МосжилНИИпроект» ФИО6; - Начальником управления строительного контроля по СЗАО филиала ГАУ «МосжилНИИпроект» ФИО7 Задержка в подписании Акта приемки выполненных работ по ремонту подвальных помещений, относящихся к общему имуществу собственников помещений явилась следствием неправомерного бездействия ФКР Москвы. ООО «РСК» повторно направил в адрес ФКР Москвы уведомление о сдаче-приемки выполненных работ за исх. № 30 от 03.09.2024г., № 33 от 18.09.2024г. Однако, по состоянию на дату отказа от Договора и по настоящее время мотивированного отказа в приемке работ ФКР Москвы в адрес ООО «РСК» не направило. Работы ремонт подъездов, направленный на восстановление их надлежащего состояния и проводимый при выполнении иных работ по капитальному ремонту общего имущества в многоквартирном доме были выполнены частично на сумму 2 574 387,16 рублей, однако, фактические действия ФКР Москвы по отказу от Договора, выраженные в уведомлении от 17.09.2024 N ФКР-ПИР-5154/24, привели к невозможности завершения ООО «РСК» начатых и осуществляемых работ в оговоренный срок (т.е. 30.09.2024г.). 28.08.2024г. на электронную почту ООО «РСК» поступил подписанный со стороны Начальника управления строительного контроля по САО, СЗАО, ЗелАО г. Москвы ФИО8 Акт выверки объемов работ по объекту расположенном по адресу: &lt;...&gt; (далее по тексту «Акт»). Согласно указанного Акта стоимость фактических выполненных ООО «РСК» работ составляет 4 164 224 (Четыре миллиона сто шестьдесят четыре тысячи двести двадцать четыре) рубля 34 копейки. 29.08.2024г. в адрес ФКР Москвы было направлено письмо за исх. б/н, в котором ООО «РСК» не согласилось со сведениями, указанными в Акте, а именно относительно фактического выполнения работ по каждой системе Договора КР-008277-23 от 02.06.2023г., так как данный Акт содержит недостоверную информацию и не отражает фактический объем выполненных работ на Объекте. Тем не менее, 13.09.2024 г. ФКР Москвы на основании п. 2 ст. 715 ГК РФ принято решение об одностороннем расторжении Договора. Таким образом, Договор КР-008277-23 от 02.06.2023г. с 08.10.2024г. расторгнут в одностороннем порядке. Учитывая данное обстоятельство ООО «РСК» работы на объекте с 08.10.2024г. приостановлены. В декабре 2024 года Ответчик, обратился в УФАС по г. Москве с заявлением о включении сведений об Истце в реестр недобросовестных поставщиков. Заседание УФАС по г. Москве по рассмотрению вышеуказанного заявления Ответчика состоялось 28 декабря 2024 года. По результатам рассмотрения заявления УФАС по г. Москве, принято решение об отказе во включении ООО «РСК» в реестр недобросовестных поставщиков (прилагается). Антимонопольный орган подтвердил отсутствие вины Истца в нарушении сроков исполнения Договора. Следовательно, у Ответчика отсутствовали основания для расторжения Договора в одностороннем порядке с его стороны. В целях определения объема строительно-монтажных работ, фактически выполненных ООО «РСК» на дату расторжения Договора, 18.10.2024, между ООО "РСК" и ООО "Центр судебных и негосударственных экспертиз "ИНДЕКС" был заключен Договор на проведение строительно-технической экспертизы Договор № 0088-НС-24, согласно которому была проведена независимая строительно-техническая экспертиза, которая установила объем фактически выполненных работ по Договору в размере 10 698 745 руб. Ответчик неоднократно приглашался на экспертизу, однако участия в экспертном осмотре не принял. Стоимость услуг по проведению экспертизы составила 389 000 руб. Ответчик письмом от 22.04.2025 отказался признать результаты проведённого экспертного исследования, а также не подписал направленные ООО «РСК» 04.04.2025 акты о приемке выполненных работ (форма КС-2), справки о стоимости выполненных работ и затрат (форма КС-3), исполнительную документацию ссылаясь на расторжение договора. В соответствии с п. 1 ст.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В соответствии с п. 2 ст.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В соответствии с п. 14.1 Договора настоящий Договор может быть расторгнут досрочно: - по соглашению Сторон; - по инициативе Ответчика, в том числе в виде одностороннего расторжения Договора; - по инициативе Истца по основаниям, указанным в п. 14.8 настоящего Договора; - по решению суда, по основаниям, предусмотренным законодательством РФ. В соответствии с п. 14.2 Договора Стороны имеют право инициировать расторжение Договора по взаимному соглашению Сторон. В соответствии с п. 14.3 Договора сторона, принявшая решение об инициировании расторжения Договора, направляет другой Стороне уведомление (нарочным или посредством государственных, или коммерческих почтовых операторов или транспортных компаний) с предложением о расторжении Договора по взаимному соглашению Сторон с указанием причин и оснований. Письменный ответ на вышеуказанное уведомление должен быть дан в срок не позднее 3 (трех) дней (без учета выходных и праздничных дней) с момента получения. В соответствии с п. 1 ст.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соответствии с ч. 1 ст. 452 ГК РФ соглашение об изменении или о расторжении договора совершается в той же форме что и договор, если из закона и правовых актов, договора или обычаев не вытекает иное. В соответствии с п. 2 ст.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Исходя из п. 19 «Обзора судебной практики ВС РФ № 2 (2018)» (утв. Президиумом ВС РФ 04.07.2018г.) прекращение договора подряда не должно приводить и к неосновательному обогащению заказчика - к освобождению его от обязанности по оплате выполненных до прекращения договора работ, принятых заказчиком и представляющих для него потребительскую ценность (ст. 1102 ГК РФ ). Таким образом, прекращение договора подряда порождает необходимость соотнесения взаимных предоставлений сторон по этому договору и определения завершающей обязанности одной стороны в отношении другой. Согласно п. 4 ст. 453 ГК РФ ,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Истцом соблюден порядок сдачи результатов Работ, предусмотренный п. 7.6 Договора, приняты все зависящие от него меры, направленные на сдачу результатов Работ Ответчику, а именно: Ответчик был уведомлен Истцом об окончании производства работ и готовности Объекта к передаче, Истец предоставил Ответчику необходимую документацию, в т.ч. акты о приемке выполненных работ по форме КС-2. Согласно доводам Истца, Ответчик, в нарушение требования п. 5.1.3 Договора, не оплатил Истцу выполненные им надлежащим образом Работы. ООО «РСК» считает уклонение Фонда капитального ремонта г. Москвы от подписания представленных ООО «РСК» актов о приемке выполненных работ, (форма КС-2), справок о стоимости выполненных работ и затрат (форма КС-3), исполнительной документации неправомерным и недобросовестным поведением. 07.05.2025 Истец направил Ответчику претензию с требованием оплатить ООО «РСК» стоимость фактически выполненных работ на Объекте, указанных в актах о приемке выполненных работ (форма КС-2), ранее направленные исх. № 14 от 04.04.2025, в размере 10 698 745 руб., а также отменить решение от 13.09.2024 об одностороннем отказе от исполнения Договора. Письмом от 21.05.2025 Ответчик отказался удовлетворить претензию - оплатить выполненные Истцом работы и отменить решение об одностороннем отказе от договора. Не согласившись с решением ответчика об одностороннем отказе от исполнения договора, истец обратился в суд с настоящим иском. Суд не может согласиться с данными доводами истца ввиду следующего. Договорные правоотношения сторон, являющиеся предметом спора, относятся к договору подряда, регулируемые главой 37 ГК РФ, ст. 1902 ЖК РФ, 615 ПП. В соответствии с пунктом 1 статьи 740 Гражданского кодекса Российской Федерации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В соответствии с пунктом 2 статьи 720 Гражданского кодекса Российской Федерации доказательством сдачи подрядчиком результата работ и приемки его заказчиком является акт или иной документ, удостоверяющий приемку выполненных работ. В соответствии со ст. 702 ГК РФ основанием для возникновения у заказчика денежного обязательства по оплате работ по договору является совокупность следующих обязательств -выполнение работ и передача их результата заказчику. В соответствии с пунктом 2 статьи 720 Гражданского кодекса Российской Федерации доказательством сдачи подрядчиком результата работ и приемки его заказчиком является акт или иной документ, удостоверяющий приемку выполненных работ. В соответствии со статьей 726 Гражданского кодекса 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 Пунктом 4 статьи 753 Гражданского кодекса Российской Федерации установлено, что сдача результата работ подрядчиком и приемка его заказчиком оформляются актом, подписанным обеими сторонами. В соответствии с п. 2 ст. 190 Жилищного кодекса Российской Федерации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части 3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Согласно пункту 1 статьи 711 , пункту 2 статьи 746 ГК РФ , пункту 8 Информационного письма Президиума Высшего Арбитражного Суда Российской Федерации № 51 от 24.01.2000 «Обзор практики разрешения споров по договору строительного подряда » основанием для возникновения обязательства заказчика по оплате выполненных работ является сдача результата работ заказчику. При этом подрядчик в силу статьи 65 АПК РФ должен представить документы, подтверждающие факт выполнения и сдачи заказчику результата работ на спорную сумму. По результатам электронного аукциона между Фондом капитального ремонта многоквартирных домов города Москвы и Обществом с ограниченной ответственностью «Региональная снабжающая компания» был заключен договор строительного подряда от 02.06.2023 № КР-008277-23 на завершение работ по капитальному ремонту общего имущества в многоквартирном(ых) доме(ах) г. Москвы по адресу(ам): СЗАО, Свободы ул. 2 (Далее -Договор). Условиями Договора Генподрядчик принимает на себя обязательство в соответствии с Техническим заданием (Приложение № 7 к настоящему Договору) и проектной документацией, своими силами и средствами и/или силами привлеченных субподрядных организаций, за свой счет, с использованием собственных материалов, конструкций, изделий и оборудования выполнить весь комплекс работ по капитальному ремонту общего имущества многоквартирного(-ых) дома(-ов) (далее «Работы») в соответствии с Графиком производства и стоимости работ (Приложение № 1 к настоящему Договору), по адресу(ам): г. Москва, СЗАО, Свободы ул. 2 (далее«Объект»), включая выполнение строительно-монтажных работ на Объекте(-ах), сооружение и демонтаж временных зданий и сооружений, поставку Материалов, Изделий, Конструкций, Оборудования, своевременное устранение недостатков (дефектов), сдачу выполненных работ по системе (элементу) здания по Акту приемки выполненных работ по элементу (системе) здания, сдачу Объекта(-ов) по Акту приемки выполненных работ по Объекту, выполнение обязательств в течение Гарантийного срока, выполнение иных, неразрывно связанных работ. В силу п. 6.1.2. Генподрядчик обязан выполнить все работы по настоящему Договору собственными силами и/или силами привлеченных субподрядных организаций, в соответствии с условиями настоящего Договора, проектной и сметной документацией, строительными нормами, правилами, стандартами, правилами техники безопасности, охраны труда, антитеррористическими мероприятиями, требованиями миграционного контроля, правилами пожарной безопасности, правилами по охране зеленых насаждений, иными нормативно-правовыми документами, действующими на территории РФ, в период действия ограничений, установленных в связи с введением режима повышенной готовности Указа Мэра Москвы от 08.06.2020 № 68-УМ «Об этапах снятия ограничений, установленных в связи с введением режима повышенной готовности», Регламентом ФКР Москвы «Требования предъявляемые к подрядным организациям при выходе на объект капитального ремонта ФКР Москвы», Требованиями к обустройству строительной площадки при проведении капитального ремонта многоквартирных домов в городе Москве, утвержденными приказом ФКР Москвы от 02.10.2015 № ФКР-14-43/5, Постановлением Главного Государственного санитарного врача по городу Москве от 15.06.2021 № 1 «О проведении профилактики прививок отдельным группам граждан по эпидемическим показаниям». Любые отклонения от условий настоящего Договора, проектной и сметной документации, требований Заказчика, в том числе не влияющие на технологию и качество работ, Генподрядчик обязан согласовать с Заказчиком/Организацией. Согласно п. 3.1. цена Договора 1 определяется на основании Расчета (-ов) стоимости работ с приложением локальных смет по объектам/системам (Приложение № 6 к настоящему Договору) с учетом процента снижения, установленного по результатам электронного аукциона на выполнение работ по капитальному ремонту общего имущества многоквартирных домов (протокол № 027300000012300668 от «22» мая 2023 г.) составляет 24 327 465,67 руб. (двадцать четыре миллиона триста двадцать семь тысяч четыреста шестьдесят пять рублей 67 коп.), НДС не облагается в соответствии с положениями статей 346.12 и 346.13 главы 26.2. Налогового кодекса Российской Федерации, и включает все затраты Генподрядчика, так или иначе связанные с выполнением полного комплекса Работ на Объекте(-ах). В соответствии с разделом 4 Договора Генподрядчик обязуется выполнить Работы по Договору, как в целом, так и по каждому Объекту в соответствии с Графиком производства и стоимости работ (Приложение № 1 к настоящему Договору). Никакие задержки и нарушения в выполнении работ не могут служить основанием для требования Генподрядчика о продлении сроков выполнения работ, за исключением случаев, специально оговоренных в настоящем Договоре, либо предусмотренных нормами действующего законодательства РФ. В силу п. 4.2. Договора продолжительность производства работ на Объекте(-ах), включая выполнение работ по отдельным элементам (системам) здания, выполнение этапов работ по отдельным элементам (системам) здания определяется Графиком производства и стоимости работ (Приложение № 1 к настоящему Договору). Начало выполнения работ по договору - согласно Графика производства и стоимости работ (Приложение № 1 к настоящему Договору). Окончание выполнения работ по договору - последний день установленного срока выполнения работ согласно Графика производства и стоимости работ (Приложение № 1 к настоящему Договору). Приложением 1 к договору стороны согласовали График производства и стоимости работ: - выполнение работ по ремонту внутридомовых инженерных систем холодного водоснабжения (стояки) с 21.10.2023 по 20.03.2024 г. (151 день); - выполнение работ по ремонту внутридомовых инженерных систем водоотведения (канализации) (стояки) в срок с 21.10.2023 по 20.03.2024 г. (151 день); - выполнение работ по ремонту фасада с 21.04.2024 по 31.08.2024 г. (132 дня); - выполнение работ по ремонту подвальных помещений с 01.02.2024 по 31.05.2024 (120 дней); - выполнение работ по ремонту подъездов с 01.06.2024 по 30.09.2024 (121 день). Окончание строительно-монтажных работ на объекте -10.09.2024 г. 23.06.2023 г. Заказчик передал, а Генподрядчик принял объект для производства работ, подтвердил выполнение условий договора и технического задания, графика производства и стоимости работ. В ходе приемки объекта для производства работ претензий относительно переданного объекта и документации Генподрядчик не имел, о чем составлен комиссионный Акт открытия объекта от 23.06.2023 г. Таким образом, свою обязанность по обеспечению открытия и представлению доступа к объекту Заказчик выполнил надлежащим образом. Условиями Договора предусмотрен порядок сдачи и приемки работ: В силу п. 6.1.32. Договора Генподрядчик обязан Заказчику перед приемкой выполненных работ передать комплект исполнительной документации в соответствии с п. 1.13 настоящего Договора и в порядке, предусмотренным Регламентом контроля и приемки работ по договору на выполнение работ по капитальному ремонту общего имущества в многоквартирных домах города Москвы, утвержденным приказом № ФКР-14-44/5. После согласования Организацией обеспечить загрузку исполнительной документации в ИС РСКР. Приказом Ростехнадзора от 26 декабря 2006 г. № 1128 утверждены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 (РД-11-02-2006). Пунктом 2 названных Требований предусмотрено, что они определяют состав и порядок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(статья 431 Гражданского кодекса). Таким образом, предоставление исполнительной документации имеет целью установление качества выполненных работ. В силу п. 7.6 Договора в период проведения работ отдельно по каждому Объекту осуществляется приемка: - скрытых работ по форме, утвержденной Регламентом контроля и приемки работ по договору на выполнение работ по капитальному ремонту общего имущества в многоквартирных домах города Москвы, утвержденным приказом ФКР-14-44/5; В силу п. 7.3 Договора выполненные работы по каждому из элементов (системы) здания подлежат приемке в следующем порядке: При завершении выполнения работ по каждому из элементов (системы) здания Генподрядчик в срок не позднее, чем за 3 (три) дня до предполагаемой даты начала приемки письменно уведомляет Организацию о необходимости проведения приемки и передает Организации следующую документацию: Акт о приемке выполненных работ (форма КС-2), Справку о стоимости выполненных работ и затрат (форма КС-3), и документы в соответствии с п. 6.1.42 настоящего Договора. Организация проверяет документацию в течение 7 (семи) дней и направляет Заказчику уведомление о положительном результате проверки либо направляет замечания Генподрядчику. В случае возникновения разногласий между Генподрядчиком и Организацией, Генподрядчик вправе обратиться к Заказчику с целью урегулирования таких разногласий. При положительном результате проверки в установленном порядке Заказчик или представитель Организации уведомляет членов комиссии по приемке выполненных работ о готовности объекта к приемке выполненных работ, о времени, дате и месте работы комиссии. В комиссию по приемке выполненных работ входят уполномоченные представители Заказчика, Организации, Генподрядчика, проектной организации, управы района города Москвы или префектуры Троицкого и Новомосковского административных округов города Москвы (по территориальной принадлежности многоквартирного дома), лица, осуществляющего управление многоквартирным домом, специализированной организации, осуществляющей эксплуатацию отдельного оборудования в многоквартирном доме, уполномоченный депутат, а также представитель собственников помещений в многоквартирном доме. По результатам приемки комиссией составляется Акт приемки выполненных работ по элементу (системе) здания в количестве, необходимом для каждого члена комиссии. В силу п. 1.6 Договора Акт приемки выполненных работ по элементу (системе) здания - документ, составляемый согласно п. 7.8 настоящего Договора, для комиссионной приемки выполненных работ на Объекте(-ах) согласно Графика производства и стоимости работ (Приложение № 1 к настоящему Договору) в соответствии с требованиями ст. 190 Жилищного кодекса Российской Федерации, за исключением последнего элемента (системы) здания, согласно Графика производства и стоимости работ (Приложение № 1 к настоящему Договору). В комиссию по приемке выполненных работ по элементу (системе) здания входят уполномоченные представители Заказчика, Организации, оказывающей услуги по осуществлению строительного контроля за капитальным ремонтом, Генподрядчика, проектной организации, управы района города Москвы или префектуры Троицкого и Новомосковского административных округов города Москвы (по территориальной принадлежности многоквартирного дома), органа местного самоуправления внутригородского муниципального образования в городе Москве, лица, осуществляющего управление многоквартирным домом, специализированной организации, осуществляющей эксплуатацию отдельного оборудования в многоквартирном доме, а также представитель собственников помещений в многоквартирном доме. По состоянию на 17.09.2024 и на текущую дату Исполнительная документация (в том числе Акты освидетельствования скрытых работ, журналы производства работ, сертификаты, технические паспорта), Уведомление о необходимости приемки работ и документы, предусмотренные п. 6.1.32, 7.3, 7.6, в адрес ФКР Москвы не поступало, просрочка выполнения работ составила более 181 дней. По смыслу гражданско-правового регулирования отношений сторон в сфере подряда и согласно сложившейся в правоприменительной практике правовой позиции, основанием для возникновения обязательства заказчика по оплате выполненных работ является сдача результата работ заказчику (пункт 8 Информационного письма Президиума Высшего Арбитражного Суда Российской Федерации от 24 января 2000 г. № 51). Согласно позиции Верховного Суда Российской Федерации, изложенной в Определении от 30 июля 2015 г. по делу № А40-46471/2014, акты выполненных работ, хотя и являются наиболее распространенными в гражданском обороте документами, фиксирующими выполнение подрядчиком работ, в то же время не являются единственным средством доказывания соответствующих обстоятельств. Законом не предусмотрено, что факт выполнения работ подрядчиком может доказываться только актами выполненных работ. Истец в нарушение ст. 65 Арбитражного процессуального кодекса Российской Федерации не представил доказательств выполнения и сдачи работ Заказчику в порядке, установленным договором. Факт передачи заказчику исполнительной документации, необходимой для осуществления приёмки работ с установлением качества выполненных работ не подтверждается материалами дела. В силу п. 5.2.7. Договора Заказчик в любое время в ходе производства Работ на Объекте(-ах) производит выверку объемов выполненных Генподрядчиком работ представителями Организации. В случае отсутствия на объекте надлежащим образом уполномоченного представителя Генподрядчика либо его необоснованного отказа от подписания Акта выверки объемов Работ, представителем Организации об этом производится соответствующая отметка в Акте выверки объемов Работ, в Общем журнале работ и он принимается без участия Генподрядчика и является допустимым и достаточным доказательством объемов работ, фактически выполненных Генподрядчиком и сроков выполнения работ на Объекте(-ах). При этом, в случае если при производстве выверки объемов выполненных Генподрядчиком работ на объекте отсутствовал надлежащим образом, уполномоченный представитель Генподрядчика либо он отказался от подписания Акта выверки объемов Работ, Заказчик вправе привлечь независимого эксперта (экспертную организацию) для определения объемов и проверки качества фактически выполненных Генподрядчиком работ. Основания для расторжения возникли 20.04.2024 года. Перед расторжением договора - 13.08.2024 г. в целях установления фактически выполненных объемов работ для проведения аукциона для завершения работ по капитальному ремонту по инициативе Заказчика проведен контрольный обмер фактически выполненных объемов работ по Договору, о чем составлен Акт выверки объемов работ от 13.08.2024 г. которым установлено, что работы в заявленном объеме не выполнены. Генподрядчик о дате выверке уведомлен надлежащим образом, однако, уполномоченного представителя в целях предъявления исполнительной документации, а также пояснений относительно допущенной просрочки не направил. Таким образом, выверка проведена в отсутствие уполномоченного представителя генподрядчика, проигнорировавшего уведомление о выверке, что в соответствии с условиями договора не является сдачей- приемкой выполненных работ. Акт выверки составлен на основании проектной сметной документации, а не на основании исполнительной и Актов освидельствования скрытых работ- что не подтверждает надлежащее качество. Согласно п. 5.2.4. Договора Заказчик осуществляет контроль за порядком и сроками производства Работ. Количество проверок и сроки их проведения определяются представителем Заказчика/Организации единолично. Так, в ходе осуществления строительного контроля 11.06.2024 установлено, что работы по ремонту подвальных помещений не выполнены. 15.08.2024 с участием представителей строительного контроля, подрядной и управляющей организаций установлено, что работы по ремонту подвала не ведутся, в связи с чем инициирована процедура расторжения указанного договора. Таким образом, после проведения выверки объемов работ, Генподрядчиком работы не проводились. 02.09.2024 г. в адрес ФКР Москвы поступило информационное письмо о фактическом объеме выполненных работ по договору. Указанное письмо содержит лишь немотивированное несогласие с актов выверки объёмов работ. При этом, документы, подтверждающие выполнение большего объема работ (исполнительная документация, акты освидетельствования скрытых работ. Акты ф. КС-2, Акты о приемке) к данному информационному письму не приложены. На указанное информационное письмо дан ответ от 06.09.2024 № ФКР-04-37199/24 с разъяснениями о порядке приемки выполненных работ, необходимости представления документов, подтверждающий объем выполненных работ, о неявке уполномоченного представителя Генподрядчика на составление Акта выверки, о допущенном нарушении сроков выполнении работ, а также о принятом решении о расторжении договора. Также Истец ссылается на информационное письмо № 30 от 03.09.2024 г., о завершении работ, однако и данному письму не приложены документа предусмотренные договором. Основания для признания Акта выверки 13.08.2025 недопустимым доказательством отсутствуют. Поскольку условия его составления соблюдены надлежащим образом, а мотивированные замечания ООО «РСК» отсутствуют. В силу п. 14.7. Договора Заказчик вправе расторгнуть договор в одностороннем порядке с взысканием причиненных убытков в следующих случаях: - Нарушение Генподрядчиком сроков выполнения работ продолжительностью более 30 (тридцати) дней по любому из Объектов; - Систематическое (2 раза и более) нарушение Генподрядчиком сроков выполнения работ. - Задержка Генподрядчиком начала выполнения работ более чем на 10 календарных дней по причинам, не зависящим от Заказчика или собственников помещений в многоквартирном доме. В соответствии с п. 226 № 615 - ПП Заказчик вправе расторгнуть договор о проведении капитального ремонта в одностороннем порядке с взысканием причиненных убытков в следующих случаях: а) систематическое (2 раза и более) нарушение подрядной организацией сроков оказания услуг и (или) выполнения работ; б) задержка подрядной организацией начала оказания услуг и (или) выполнения работ более чем на 10 календарных дней по причинам, не зависящим от заказчика или собственников помещений в многоквартирном доме; в) неоднократное (2 раза и более в течение одного календарного месяца) несоблюдение (отступление от требований, предусмотренных договором о проведении капитального ремонта, проектной документацией, стандартами, нормами и правилами, а также иными действующими нормативными правовыми актами) подрядной организацией требований к качеству услуг и (или) работ и (или) технологии проведения работ; 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договора о проведении капитального ремонта; 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подрядной организации на производство работ; е) нарушение подрядной организацией сроков оказания услуг и (или) выполнения работ продолжительностью более 30 календарных дней по любому из многоквартирных домов; ж) нарушение срока замены банковской гарантии, установленного договором о проведении капитального ремонта, при отзыве лицензии, банкротстве или ликвидации банка -гаранта более чем на 2 рабочих дня; з) выявление заказчиком после заключения договора о проведении капитального ремонта факта недействительности представленной подрядной организацией банковской гарантии (представление поддельных документов, получение от банка -гаранта опровержения выдачи банковской гарантии подрядной организации в письменной форме); и) неисполнение обязательства о продлении срока банковской гарантии при изменении сроков оказания услуг и (или) выполнения работ в связи с изменением по соглашению сторон сроков оказания услуг и (или) выполнения работ либо при нарушении подрядной организацией предусмотренных договором о проведении капитального ремонта сроков оказания услуг и (или) выполнения работ. В силу п. 14.11. Договора Заказчик принимает решение об одностороннем расторжении договора и в письменной форме уведомляет об этом Генподрядчика. Заказчик обязан направить уведомление о расторжении договора не позднее чем за 15 (пятнадцать) дней (без учета выходных и праздничных дней) до предполагаемой даты расторжения договора. Уведомление должно содержать наименование сторон, реквизиты Договора, причины, послужившие основанием для расторжения Договора. Так, в связи с комплексом нарушений условий Договора Генподрядчиком, ФКР Москвы принято решение от 13.09.2024 о расторжении договора в одностороннем порядке. Пунктом 14.9. Договора установлено, что Решение Заказчика об одностороннем расторжении Договора направляется Генподрядчику нарочным или по почте заказным письмом с уведомлением о вручении по юридическому и по фактическому адресам, указанным в настоящем Договоре (посредством государственных или коммерческих почтовых операторов или транспортных компаний). Уведомлением от 17.09.2024 № ФКР-ПИР-5154/24 Договор расторгнут в одностороннем порядке, о чем Истец уведомлен надлежащим образом по юридическому адресу и получено ООО «РСК», в связи с чем Заказчик считает свою обязанность по уведомлению подрядчика о расторжении договора исполненной надлежащим образом. Согласно п. 14.12. Договора Решение Заказчика об одностороннем расторжении Договора вступает в силу, и Договор считается расторгнутым через 15 (пятнадцать) дней (без учета выходных и праздничных дней) с даты направления уведомления о расторжении договора Генподрядчику. Таким образом, решение о расторжении вступило в силу 07.10.2025 года. Отказ от исполнения договора квалифицируется как сделка (ст. 153 ГК РФ ), которая по общему правилу может быть признана недействительной только судом (ст. 166 , 168 ГК РФ ). На основании изложенного, Решение о расторжении Договора принято в соответствии с условиями договора и действующего законодательства. На обстоятельства, препятствующие выполнению работ в срок, Истец не вправе ссылаться поскольку не извещал ФКР Москвы об обстоятельствах, препятствовавших выполнению работ в срок; доказательств соблюдения положений ст. ст. 716 , 719 ГК РФ материалы дела не содержат. В соответствии со ст. 401 ГК РФ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 . Если иное не предусмотренное не предусмотрено законом или договором, лицо не исполнившее обязательство несет ответственность, если не докажет, что надлежащее исполнение оказалось невозможным вследствие непреодолимой силы. В силу п. 2 ст. 401 , п. 2 ст. 1064 ГК РФ отсутствие вины доказывается лицом, привлекаемым к субсидиарной ответственности. В силу пункта 1 статьи 716 ГК РФ подрядчик обязан немедленно предупредить заказчика и до получения от него указаний приостановить работу при обнаружении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обстоятельствах, указанных в пункте 1 статьи 716 ГК РФ ,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(пункт 2 статьи 716 ГК РФ ). По смыслу пункта 1 статьи 719 ГК РФ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В силу п. 6.1.22 генподрядчик обязан в течении 1 (Одного) дня письменно известить Заказчика, Организацию и до получения от него указаний в письменной форме приостановить работы при обнаружении не зависящих от Генподрядчика обстоятельств, угрожающих качеству результатов выполняемой работы, либо создающих невозможность ее завершения в срок. Согласно п. 6.1.40. Договора в случае недопуска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 срок, не позднее 3 (трех) календарных дней с момента выявления факта недопуска направить Заказчику/Организации уведомление (с приложением документов, оформленных согласно постановлению Правительства Москвы от 21.12.2018 № 1667-ПП «Об утверждении порядка определения невозможности оказания услуг и(или) выполнения работ по капитальному ремонту общего имущества в многоквартирном доме в связи с воспрепятствованием таким оказанию услуг и (или) выполнению работ», распоряжению Департамента капитального ремонта г. Москвы от 08.02.2019 № 07-14-10/9 «Об утверждении Порядка установления факта воспрепятствования оказанию услуг и (или) выполнению работ по капитальному ремонту общего имущества в многоквартирном доме», приказу от 21.05.2019 № ФКР-14-109/9 и настоящему Договору). После согласования с Организацией сформированный пакет документов размещается в ИС РСКР. При наличии замечаний Заказчика к представленному пакету документов в срок не позднее 7 (семи) календарных дней устранить замечания и повторно направить Заказчику. Таким образом, с учетом начала работ по Графику-21.10.2023, Генподрядчик обязан был уведомить Заказчика о невозможности производства работ в срок до 24.10.2023 г. Так, в силу п. 5.1.7 Договора Заказчик оказывает содействие Генподрядчику в доступе в жилые и нежилые помещения Объекта(-ов) для проведения работ и при необходимости обеспечивать приостановку выполнения работ до момента урегулирования разногласий с собственниками помещений в многоквартирном доме. Представитель Организации размещает оформленный в установленном порядке акт приостановки в ИС РСКР для согласования Заказчиком. Для разрешения вопроса с доступом в жилые помещения Объекта(-ов) Организацией может быть организован сбор согласительной комиссии в соответствии с п. 15.2 настоящего Договора. Указанная обязанность заказчика напрямую зависит от факта своевременного уведомления Генподрядчиком в установленный срок. Вместе с тем, пунктом 6.1.41. Договора предусмотрено обязательство подрядной организации обеспечение взаимодействия с жителями многоквартирных домов при проведении капитального ремонта общего имущества в многоквартирных домах в соответствии с Методическими рекомендациями «О взаимодействии подрядных организаций с жителями многоквартирных домов при проведении капитального ремонта общего имущества в многоквартирных домах», утвержденными приказом ФКР Москвы от 21.05.2019 № ФКР-14-109/9 и требованиями настоящего Договора. Следовательно, в случае ограничения в доступе к производству работ, Генподрядчик обязан обратиться к Заказчику с требованием об организации доступа в указанные помещения, для проведения необходимых работ. Доказательства (переписка), подтверждающие обращения ООО «РСК» к Ответчику с требованием по оказанию содействия в доступе к объектам в материалах дела отсутствуют. У Заказчика имелась реальная возможность урегулирования разногласий с собственниками помещений в многоквартирном доме для разрешения вопроса с доступом в жилые помещения в случае недопуска. Порядок определения невозможности оказания услуг и (или) выполнения работ по капитальному ремонту общего имущества в многоквартирном доме в связи с воспрепятствованием такому оказанию услуг и (или) выполнению работ устанавливается согласно постановлению Правительства Москвы от 21.12.2018 № 1667-ПП «Об утверждении порядка определения невозможности оказания услуг и(или) выполнения работ по капитальному ремонту общего имущества в многоквартирном доме в связи с воспрепятствованием таким оказанию услуг и (или) выполнению работ», распоряжению Департамента капитального ремонта г. Москвы от 08.02.2019 № 07-14-10/9 «Об утверждении Порядка установления факта воспрепятствования оказанию услуг и (или) выполнению работ по капитальному ремонту общего имущества в многоквартирном доме», Методическим рекомендациям «О взаимодействии подрядных организаций с жителями многоквартирных домов при проведении капитального ремонта общего имущества в многоквартирных домах», утвержденным приказом ФКР Москвы от 21.05.2019 № ФКР-14-109/9 и настоящему Договору. Исполнение указанных нормативных актов обеспечивается Организацией. Исходя из требований действующего законодательства и условий Договора основанием для продления сроков выполнения работ является надлежащим образом оформленный и утвержденный комиссией по установлению факта воспрепятствования оказанию услуг и (или) выполнению работ по капитальному ремонту Акт, составленный на основании предоставленных подрядной организацией документов: уведомления, акта об отказе в допуске и документов, подтверждающих невозможность выполнения конкретного вида работ и (или) услуг , иные документы в соответствии с условиями договора. Акты о приостановке и возобновлении работ должны быть утверждены в соответствии с приказом ФКР Москвы от 24.01.2020 № ФКР-14-15/20. Как указывает Истец, в адрес Ответчика направлены уведомления № 31 от 05.09.2024 о невозможности производства работ по ремонту стояков водоотведения и ХВС. При том, что к работам Генподрядчик обязан был приступить 21.10.2023 и завершить 20.03.2024. Просрочка уведомления составила 317 дней. Генподрядчик несет ответственность за несвоевременное уведомление/неуведомление Заказчика о невозможности/нецелесообразности выполнения Работ по Договору в соответствии с условиями настоящего Договора (п. 6.1.22) В уведомлении № 31 от 05.09.2024 Генподрядчик указывает: «Комплект документов для оформления факта воспрепятствования будет направлен в ФКР г. Москвы до 30.09.2024 г.» Однако, комплект документов в ФКР Москвы не поступал. Представленные истцом в материалы дела копии актов об отказе в допуске представителей не содержат ни даты их оставления, ни подписи ответчика, ни оттиска его печати, подписаны истцом в одностороннем порядке, в связи с чем, судом не принимаются в качестве доказательств факта воспрепятствования выполнению работ. Также, п. 3.2. Договора предусмотрена возможность изменения объемов и соответствующей стоимости работ на основании изменений, внесенных в установленном порядке в Расчет стоимости работ и проектную и сметную документацию, согласованную с Заказчиком. Изменение Цены Договора должно быть оформлено дополнительным соглашением к Договору, подписанным Сторонами, с приложением согласованной локальной сметы. При этом, превышение предельной стоимости по видам работ, установленной на момент заключения договора распорядительным актом Департамента капитального ремонта города Москвы не допускается. Дополнительное соглашение об исключении работ по ремонту стояков ХВС и водоотведения в адрес ФКР Москвы не поступало. Свою просрочку Генподрядчик связывает лишь с фактом одностороннего отказа от договора, при том, что по состоянию на 10.09.2024 (до расторжения) Генподрядчик обязан был выполнить работы на объекте в полном объеме. Как указывает Истец, именно уведомление о расторжении от 17.09.2024 препятствовало выполнению работ по ремонту подъездов, в связи с чем работы выполнены лишь на 30%, однако по состоянию на дату расторжения Генподрядчик в полном объеме обязан был завершить строительно-монтажные работы (в срок до 10.09.2024). Всю переписку по договору Генподрядчик начал осуществлять после выверки объемов работ и зафиксированных нарушений. В обоснование требований ООО «РСК» представлены односторонние акты приемки выполненных работ ф. КС-2. (Расчет исковых требований не представлен), порядок сдачи работ, установленный Договором не соблюден. Также представлены акты освидетельствования скрытых работ, которые в период действия договора в адрес ФКР Москвы не поступали. В силу п. 6.1.21. Договора Генподрядчик приступает к выполнению последующих работ только после приемки Организацией скрытых работ и составления актов освидетельствования этих работ. Предъявление скрытых работ к освидетельствованию Организацией производится в порядке, предусмотренном п. 7.4 настоящего Договора. Приемка освидетельствования скрытых работ ФКР Москвы не осуществлялась. В обоснование своих доводов Истцом представлен отчет № 0088-НС-24 по результатам строительно-технической экспертизы, которое является недопустимым доказательством на основании следующего. Согласно разъяснениям, содержащимся в пункте 13 постановления Пленума ВАС РФ от 04.04.2014 № 23 «О некоторых вопросах практики применения арбитражными судами законодательства об экспертизе», заключение эксперта по результатам проведения судебной экспертизы, назначенной при рассмотрении иного судебного дела, а равно заключение эксперта, полученное по результатам проведения внесудебной экспертизы, не могут признаваться экспертными заключениями по рассматриваемому делу. Такое заключение может быть признано судом иным документом, допускаемым в качестве доказательства в соответствии со статьей 89 АПК РФ . Эксперт не был предупрежден об уголовной ответственности за дачу заведомо ложного заключения, заключение сделано на основании документов, представленных заявителем в одностороннем порядке. В установленном порядке уполномоченное лицо ответчика о проведении экспертизы и осмотра объекта не было уведомлено. Уведомление о месте и времени проведения строительно-технической экспертизы № 45 от 27.11.2024 г. направлено в адрес ФКР Москвы 28.11.2024 г. из г. Пенза в г. Москва, с учетом пробега почты, исключает возможность надлежащего уведомления на 06.12.2024 г. Указанное уведомление, согласно отчету об отслеживании почтового отправления № 44006096025082 прибыло в место вручения 09.12.2024 г. Таким образом, у Ответчика отсутствовала объективная возможность учувствовать в осмотре экспертом объекта вследствие незаблаговременного уведомления. Фотографии (стр. 11-15) не отвечают признакам относимости и допустимости, установленными статьями 76 , 68 Арбитражного процессуального кодекса Российской Федерации, так как невозможно определить, когда и где сделаны эти фотографии, нет привязки к местности и ко времени. Капитальный ремонт многоквартирного проводится на основании проектной сметной документации, получившей положительное заключение экспертизы, однако проектная документация экспертом не исследовалась. Обследование объекта экспертизы произведено поверхностно: В экспертном заключении отсутствуют расчеты, а лишь приложена локальная смета. Указанной экспертизой не решен вопрос о качестве выполненных работ. Часть работ вовсе не была исследована натурно Отсутствие необходимого исследования, в совокупности с наличием неувязок, необоснованных выводов, ставят под сомнение наличие у эксперта необходимого практического опыта в проведении такого рода исследований. Вышеуказанные замечания по недоработке (отсутствие подробного исследования и описания) в тексте Заключения эксперта № 12632-СТЭ от 23.11.2023г. - являются нарушением методологии процесса производства строительно-технической экспертизы, что является прямым нарушением статьи 8 73-ФЗ «О государственной судебно-экспертной деятельности в Российской Федерации»: Статья 8. Объективность, всесторонность и полнота исследований Эксперт проводит исследования объективно, на строго научной и практической основе, в пределах соответствующей специальности, всесторонне и в полном объеме. Заключение эксперта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 Выявленные существенные нарушения, ставят под сомнение достоверность и объективность выводов эксперта. Заключение должно быть таким, чтобы его изучение позволило убедиться в объективности, полноте, всесторонности и обоснованности, как исследования, так и выводов, сделанных на основе проведенного исследования. Гарантией соблюдения и проверки объективности, полноты и обоснованности заключения эксперта является положение, отраженное во второй части ст. 8 ФЗ № 73. Принцип объективности означает требование проводить исследование и формулировать выводы на научно-методической и практической основе, которая соответствует современному уровню развития той области знаний, представителями которой являются эксперты. Также о недобросовестности подрядной организации свидетельствуют многочисленные обращения граждан и органов власти. В связи с негативным социальным напряжением, обострённым вследствие действий недобросовестной подрядной организацией ООО «РСК» опубликован электронный аукцион № 027300000012405180 (идентификационный № КР-010355-24) на завершение работ по капитальному ремонту внутридомовых инженерных систем холодного водоснабжения, водоотведения (канализации) (стояки), ремонту фасада, подвальных помещений и подъездов в многоквартирном доме. По итогам электронного аукциона между ФКР Москвы и ООО «Водомер» заключён договор от 14.02.2025 № КР-010355-24, в рамках которого выполнены и завершены работы по ремонту фасада и подвальных помещений. В настоящее время ведутся работы по стоякам ХВС и канализации. Согласно ст.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Исследовав и оценив представленные доказательства, исходя из предмета и оснований заявленных исковых требований, с учетом положений ст. 71 Арбитражного процессуального кодекса Российской Федерации, суд приходит к выводу, что истец не представил суду доказательств с достоверностью и достаточностью подтверждающих заявленные исковые требования, поэтому у суда отсутствуют правовые основания для удовлетворения иска. В соответствии со ст.ст. 102 , 110 АПК РФ госпошлина относится на истца и подлежит взысканию в доход федерального бюджета, поскольку истцу была предоставлена отсрочка уплаты государственной пошлины. С учетом изложенного, на основании ст.ст. 307 , 309 , 310 , 450.1 , 715 , 716 , 719 ГК РФ , руководствуясь ст.ст. 4 , 65 , 102 , 110 , 167 - 171 , 176 , 180 , 181 АПК РФ , суд РЕШИЛ: В удовлетворении исковых требований отказать. Взыскать с ОБЩЕСТВА С ОГРАНИЧЕННОЙ ОТВЕТСТВЕННОСТЬЮ "РЕГИОНАЛЬНАЯ СНАБЖАЮЩАЯ КОМПАНИЯ" в доход Федерального бюджета РФ государственную пошлину в размере 381 987 (Триста восемьдесят одна тысяча девятьсот восемьдесят семь) руб. Решение может быть обжаловано в Девятый арбитражный апелляционный суд в месячный срок со дня его принятия. Судья Пронин А.П. Суд: АС города Москвы (подробнее) Истцы: ООО "РЕГИОНАЛЬНАЯ СНАБЖАЮЩАЯ КОМПАНИЯ" (подробнее) Ответчики: Фонд капитального ремонта многоквартирных домов города Москвы (подробнее) Судьи дела: Пронин А.П.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Ответственность за причинение вреда, залив квартиры Судебная практика по применению нормы ст. 1064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