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15.02.2017 мировым судьей судебного участка № 142 в Ужурском районе и ЗАТО п. Солнечный Красноярского края по ч. 1 ст. 158 УК РФ к штрафу в размере 7 000 рублей; 23.03.2020 штраф оплачен, зарегистрированного по адресу: &lt;адрес&gt;, фактически проживающего по адресу: &lt;адрес&gt;, обвиняемого в совершении преступления, предусмотренного п. «в» ч. 2 ст. 158 УК РФ , У С Т А Н О В И Л: ФИО1 совершил тайное хищение денежных средств в сумме 5300 рублей, принадлежащих Т.В.М., причинив ему значительный ущерб, при следующих обстоятельствах. 4 июля 2020 года, в период времени с 00 часов 30 минут до 02 часов, ФИО1 распивал спиртные напитки совместно с Т.В.М. в &lt;адрес&gt; в &lt;адрес&gt;. Около 02 часов ночи Т.Ю.В. уснул. ФИО1, находясь в состоянии алкогольного опьянения, зная, что у Т.Ю.В. имеются денежные средства, решил их тайно похитить. В эти же сутки, в 02 часа ночи, ФИО1, убедившись, что Т.Ю.В. спит в состоянии алкогольного опьянения, из кармана куртки, лежащей на кровати, тайно похитил денежные средства в сумме 5300 рублей, принадлежащие Т.В.М. С похищенными денежными средствами ФИО1 с места преступления скрылся, распорядился ими по своему усмотрению, причинив потерпевшему Т.В.М. значительный материальный ущерб в указанном размере. Подсудимый ФИО1 в судебном заседании с предъявленным обвинением согласился, свою вину признал полностью, ходатайствовал о постановлении приговора без проведения судебного разбирательства. Защитник Полежаев С.В. поддержал заявленное ФИО1 ходатайство. Законность и допустимость имеющихся в деле доказательств сторона защиты не оспорила. Государственный обвинитель Свирко В.М. возражений против постановления приговора без проведения судебного разбирательства не заявил. Потерпевший Т.Ю.В., надлежащим образом извещенный о времени и месте рассмотрения уголовного дела в особом порядке принятия судебного решения, в судебное заседание не явился, возражений относительно особого порядка судебного разбирательства не заявил. Суд удостоверился в соблюдении установленных законом условий для постановления приговора в особом порядке. Суд пришел к выводу, что обвинение является обоснованным, подтверждается собранными по делу доказательствами. Подсудимый ФИО1 понимает существо предъявленного ему обвинения, и согласен с ним в полном объеме. Подсудимый своевременно, добровольно и в присутствии защитника заявил ходатайство о постановлении приговора без проведения судебного разбирательства, при этом он осознает характер и последствия заявленного им ходатайства. Квалификация действий подсудимого ФИО1 органами предварительного расследования дана верная, обвиняется он в совершении преступления средней тяжести. Действия подсудимого ФИО1 квалифицируются судом по п. «в» ч. 2 ст. 158 УК РФ как кража, то есть тайное хищение чужого имущества, совершенное с причинением значительного ущерба гражданину. Согласно имеющимся в материалах дела справкам КГБУЗ «Ужурская РБ» (л.д. 82) подсудимый ФИО1 на учете у врача-психиатра и врача-нарколога не состоял и не состоит. С учетом адекватного поведения, речевого контакта подсудимого ФИО1, правильного восприятия им обстановки, сомнений в психическом здоровье подсудимого не возникло, а потому он подлежит уголовной ответственности на общих основаниях. При назначении наказания суд учитывает характер и степень общественной опасности совершенного преступления, данные о личности подсудимого, условия его жизни, обстоятельства, смягчающие и отягчающие наказание, влияние наказания на исправление подсудимого. ФИО1 совершил умышленное преступление средней тяжести, по месту жительства характеризуется удовлетворительно. Обстоятельствами, смягчающими наказание подсудимого ФИО1, в соответствии с п. «г, и, к» ч. 1 и ч. 2 ст. 61 УК РФ , суд признает наличие у подсудимого малолетнего ребенка, явку с повинной, так как в объяснении от 08.07.2020 ФИО1 сообщил правоохранительным органам о совершенном им 4 июля 2020 года тайном хищении денежных средств в сумме 5300 рублей, принадлежащих Т.В.М., активное способствование раскрытию и расследованию преступления, выразившееся в даче подсудимым полных признательных показаний, которые подтверждены им в ходе проверки показаний на месте, добровольное возмещение имущественного ущерба, причиненного в результате преступления, а также полное признание подсудимым своей вины, раскаяние в содеянном. Обстоятельств, отягчающих наказание подсудимого ФИО1 в соответствии со ст. 63 УК РФ , судом не установлено. Учитывая фактические обстоятельства совершенного преступления, степень его общественной опасности, суд не находит оснований для изменения категории преступления на менее тяжкую в соответствии с ч. 6 ст. 15 УК РФ . С учетом изложенного, принимая во внимание характер и обстоятельства совершенного преступления, личность подсудимого ФИО1, являющегося трудоспособным, не имеющим ограничений к труду по состоянию здоровья, а также образ его жизни, суд приходит к выводу о возможности назначения ФИО1 наказания в виде обязательных работ. По мнению суда, такой вид наказания будет являться достаточным для исправления ФИО1 и достигнет цели уголовного наказания. Ограничений для назначения такого вида наказания, установленных ч. 4 ст. 49 УК РФ , не имеется. Разрешая вопрос о процессуальных издержках по делу, суд приходит к следующему. В соответствии со ст. 131 УПК РФ к процессуальным издержкам относятся, в том числе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следователя СО ОМВД России по Ужурскому району от 19 августа 2020 года произведена выплата вознаграждения адвокату Полежаеву С.В. на сумму 9375 рублей, участвующему в деле в ходе предварительного расследования по назначению, за счет средств федерального бюджета. Указанная выплата отнесена к процессуальным издержкам по уголовному делу. В соответствии со ст. 309 УПК РФ в резолютивной части приговора должно также содержаться решение о распределении процессуальных издержек. Согласно ч. 10 ст. 316 УПК РФ с подсудимого, в отношении которого приговор постановлен в особом порядке, не подлежат взысканию процессуальные издержки, к которым в соответствии со ст. 131 УПК РФ относятся и суммы, взыскиваемые адвокату за оказание юридической помощи при участии в уголовном судопроизводстве по назначению. Учитывая, что уголовное дело в отношении ФИО1 рассмотрено в особом порядке принятия судебного решения, а потому процессуальные издержки не подлежат взысканию с ФИО1, расходы на выплату вознаграждения адвокату Полежаеву С.В., участвующему на предварительном следствии по назначению, следует возместить за счет федерального бюджета. На основании изложенного и руководствуясь ст. - , , , - , - 316 УПК РФ , суд П Р И Г О В О Р И Л: ФИО1 признать виновным в совершении преступления, предусмотренного п. «в» ч. 2 ст. 158 УК РФ , и назначить наказание в виде обязательных работ на срок 280 часов. Меру пресечения ФИО1 до вступления приговора в законную силу оставить без изменения - подписку о невыезде и надлежащем поведении. Процессуальные издержки в виде расходов на выплату вознаграждения адвокату Полежаеву С.В. в размере 9375 рублей, возместить за счет средств федерального бюджета. Приговор может быть обжалован в апелляционном порядке в Красноярский краевой суд через Ужурский районный суд в течение 10 суток со дня его постановления, за исключением возможности его обжалования по основанию, предусмотренному п. 1 ст. 389.15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Ю.Н. Моховикова Суд: Ужурский районный суд (Красноярский край) (подробнее) Судьи дела: Моховикова Юлия Николаевна (судья) (подробнее) Последние документы по делу: Апелляционное постановление от 4 марта 2021 г. по делу № 1-146/2020 Приговор от 3 марта 2021 г. по делу № 1-146/2020 Приговор от 19 ноября 2020 г. по делу № 1-146/2020 Приговор от 19 ноября 2020 г. по делу № 1-146/2020 Постановление от 9 ноября 2020 г. по делу № 1-146/2020 Приговор от 4 ноября 2020 г. по делу № 1-146/2020 Приговор от 28 октября 2020 г. по делу № 1-146/2020 Приговор от 5 октября 2020 г. по делу № 1-146/2020 Апелляционное постановление от 14 сентября 2020 г. по делу № 1-146/2020 Приговор от 18 мая 2020 г. по делу № 1-146/2020 Приговор от 7 мая 2020 г. по делу № 1-146/2020 Приговор от 5 февраля 2020 г. по делу № 1-146/2020 Постановление от 4 февраля 2020 г. по делу № 1-146/2020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