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 подписанный договор купли-продажи лесных насаждений (без указания номера и даты), сторонами по которому являются Министерство природных ресурсов и экологии Республики К. в лице начальника ГКУ РК «Кондопожское центральное лесничество» ФИО37 №8 с одной стороны и ФИО37 №17 с другой стороны (с приложениями).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№17 (с приложениями).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возмездного оказания услуг, от ХХ.ХХ.ХХ, заключенный между ФИО37 №1 и ООО «Норд-КОН» в лице директора ФИО6</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Сопроводительное письмо, с копией акта осмотра от ХХ.ХХ.ХХ, согласно которому лесничим Кондопожского участкового лесничества ФИО7 проведена проверка качества разработки лесосеки, расположенной в квартале 171 выдел 26 делянка 1-1 (договор купли-продажи лесных насаждений № ... от ХХ.ХХ.ХХ, согласно которому лесопользователем является ФИО37 №1).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№11 (с приложениями).</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возмездного оказания услуг, от ХХ.ХХ.ХХ, заключенный между ФИО37 №11 и ООО «Норд-КОН» в лице директора ФИО6</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Акт осмотра лесосеки № ...-МН от ХХ.ХХ.ХХ.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Акт осмотра лесосеки № ...-МН от ХХ.ХХ.ХХ.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№14 (с приложениями).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Сопроводительное письмо Министерства природных ресурсов и экологии РК, направленное в адрес ФИО37 №15, согласно которому ФИО37 №15 предоставлено право заготовки древесины для строительства индивидуального жилого дома, хозяйственных построек на землях населенных пунктов, для хозяйственных потребностей в объеме 190 куб.м.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Договор возмездного оказания услуг от ХХ.ХХ.ХХ, заключенный между ФИО37 №15 и ООО «Норд-КОН» в лице директора ФИО6 (т. 7 л.д. 96-118); - протоколом выемки в ООО «Соломенский лесозавод» первичных документов на поставку древесины от ООО «Лесозаготовка» через ООО «Докпоставка» на ООО «Соломенский лесозавод». (т. 8 л.д. 3-10); - протоколом выемки в ООО ДОК «Калевала» товарно-сопроводительных документов о поставке древесины по договору поставки, заключенному между ООО ДОК «Калевала» и ООО «Докпоставка» за 2018-2019 годы. (т. 8 л.д. 128-136); - протоколом осмотра сопроводительных документов о поставке древесины от ООО «Лесозаготовка» через ООО «Докпоставка» на ООО «Соломенский лесозавод» и ООО ДОК «Калевала». (т. 8 л.д. 137-174); - протоколами осмотра документов от ХХ.ХХ.ХХ и от ХХ.ХХ.ХХ, которым, в ходе проведения следственного действия осмотрено: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 со следующими приложениями: - Приложение № ... - «Характеристика и объем древесины лесных насаждений, подлежащих заготовке». В соответствии с приложением, заготовке подлежат 206 кубических метров лесных насаждений. - Приложение № ... - «Схема расположения лесных насаждений». В соответствии с приложением, лесные насаждения располагаются на участке земли: Республика К., Кондопожский муниципальный район, Кондопожское центральное лесничество, Кондопожское участковое лесничество, Березовское по материалам лесоустройства, квартал 171, выдел 26, делянка 1-1. На схеме красителями красного и зеленого цветов указан участок отведенных на передачу лесных насаждений. - Приложение № ...- «Расчет платы по договору купли-продажи лесных насаждений». В соответствии с приложением общая сумма за выделение лесных насаждений (попенная плата) составляет 31 033 (тридцать одна тысяча тридцать три) рубля 65 (шестьдесят пять) копеек. - Приложение № ... - «Акт приема-передачи лесных насаждений». В соответствии с приложением начальник ГКУ РК «Кондопожское центральное лесничество» ФИО37 №8 передал, а ФИО37 №1 приняла лесные насаждения в размере 206 (двести шесть) кубических метров. К договору купли-продажи прилагается копия чека-ордера ПАО «Сбербанк» по платежу, где плательщиком указана ФИО37 №1, а получателем УФК по Республике К. (Министерство природных ресурсов и экологии Республики К.). Сумма операций составила 31033 рубля 65 копеек, а также комиссия в размере 310 рублей 34 копейки. Согласно указанному чек-ордеру, оплату произвела ХХ.ХХ.ХХ. ФИО37 №1 Д. К договору купли-продажи прилагается ведомость материально-денежной оценки лесосек. Согласно указанной ведомости, вырубке подлежало: деревья породы сосна 262 шт., деревья породы ель 68 шт, деревья породы береза 131 шт, деревья породы осина 20 шт.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&lt;...&gt; К указанному договору прилагаются : - Приложение № ... - «Характеристика и объем древесины лесных насаждений, подлежащих заготовке». В соответствии с приложением заготовке подлежат 130 кубических метров лесных насаждений. - Приложение № ... - «Схема расположения лесных насаждений». В соответствии с приложением, лесные насаждения располагаются на участке земли: Республика К., Кондопожский муниципальный район, Кондопожское центральное лесничество, Кондопожское участковое лесничество, Березовское лесничество по материалам лесоустройства, квартал 171, выдел 24, делянки 1-6. На схеме красителем красного цвета указан участок отведенных на передачу лесных насаждений. - Приложение № ... - «Расчет платы по договору купли-продажи лесных насаждений». В соответствии с приложением общая сумма за выделение лесных насаждений составляет 27460 рублей 13 копеек. - Приложение № ... - «Акт приема-передачи лесных насаждений». В соответствии с приложением начальник ГКУ РК «Кондопожское центральное лесничество» ФИО37 №8 передал, а &lt;...&gt; принял лесные насаждения в размере 130 кубических метров. К договору купли-продажи прилагается один лист со схемой лесного массива, на котором с помощью условных обозначений указаны эксплуатационная площадь и неэксплуатационная площадь. В верхней части листа со схемой красителем черного цвета напечатан текст: «АБРИС». Кроме этого к договору купли-продажи прилагается чек-ордер ПАО «СБЕРБАНК» по платежу, где плательщиком указан ФИО9, а получателем УФК по Республике К. (Министерство природных ресурсов и экологии Республики К.). Сумма операций составила 27460 рублей, а также комиссия в размере 274 рубля 60 копеек. Согласно указанному чек-ордеру оплату ХХ.ХХ.ХХ. произвел ФИО6 К договору купли-продажи также прилагается ведомость материально-денежной оценки лесосек. Согласно указанной ведомости, вырубке подлежало: деревья породы сосна 75 шт., деревья породы ель 78 шт, деревья породы береза 33 шт, деревья породы осина 16 шт.</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Заверенная копия договора купли-продажи лесных насаждений № ... от ХХ.ХХ.ХХ, заключенного между Министерством природных ресурсов и экологии Республики К. в лице начальника ГКУ РК «Кондопожское центральное лесничество» ФИО27 и ФИО37 №11 К указанному договору прилагаются : - Приложение № ... - «Характеристика и объем древесины лесных насаждений, подлежащих заготовке». В соответствии с приложением заготовке подлежат 209 кубических метров лесных насаждений. - Приложение № ... «Схема расположения лесных насаждений». В соответствии с приложением, лесные насаждения располагаются на участке земли: Республика К., Кондопожский муниципальный район, Кондопожское центральное лесничество, Кондопожское участковое лесничество, Березовское по материалам лесоустройства, квартал 171, выдел 26, делянка 1-3. На схеме красителем черного цвета указан участок, отведенных на передачу лесных насаждений. - Приложение № ... - «Расчет платы по договору купли-продажи лесных насаждений». В соответствии с приложением общая сумма за выделение лесных насаждений составляет 39892 рубля 66 копеек. - Приложение № ... - «Акт приема-передачи лесных насаждений». В соответствии с приложением, начальник ГКУ РК «Кондопожское центральное лесничество» ФИО37 №8 передал, а ФИО37 №11 приняла лесные насаждения в размере 209 кубических метров.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№14 К указанному договору прилагаются : - Приложение № ...- «Характеристика и объем древесины лесных насаждений, подлежащих заготовке». В соответствии с приложением заготовке подлежат 206 кубических метров лесных насаждений. - Приложение № ... - «Схема расположения лесных насаждений». В соответствии с приложением, лесные насаждения располагаются на участке земли: Республика К., Кондопожский муниципальный район, Кондопожское центральное лесничество, Кондопожское участковое лесничество, Березовское по лесоустройству, квартал 171, выдел 24, делянка 1-4. На схеме красителем красного цвета указан участок, отведенных на передачу лесных насаждений. - Приложение № ... - «Расчет платы по договору купли-продажи лесных насаждений». В соответствии с приложением общая сумма за выделение лесных насаждений составляет 29577 рублей 03 копейки. - Приложение № ... - «Акт приема-передачи лесных насаждений». В соответствии с приложением, начальник ГКУ РК «Кондопожское центральное лесничество» ФИО37 №8 передал, а ФИО37 №14 приняла лесные насаждений в размере 206 кубических метров. Кроме этого к договору купли-продажи прилагается чек-ордер по платежу, где плательщиком указана ФИО37 №14, а получателем УФК по Республике К. (Министерство природных ресурсов и экологии Республики К.). Сумма операций составила 29577 рублей 03 копейки, а также комиссия в размере 887 рублей 31 копейка. Согласно указанному чек-ордеру оплату ХХ.ХХ.ХХ произвела ФИО37 №14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Акт осмотра от ХХ.ХХ.ХХ, согласно которому лесничим Кондопожского участкового лесничества ФИО7 проведена проверка качества разработки лесосеки, расположенной в квартале 171 выдел 26 делянка 1-1 (договор купли-продажи лесных насаждений № ... от ХХ.ХХ.ХХ, где лесопользователем указана ФИО37 №1 Согласно указанному акту: делянка вырублена в границах отвода, заготовленная древесина вывезена, очистка лесосеки произведена, нарушений лесного законодательства не выявлено. (т. 2 л.д. 106-123, 124-136); - протоколом осмотра 3 компакт-дисков, на которых отражены сведения о передвижении денежных средств по счетам, открытым в ПАО «Сбербанк» на имена ФИО7 и ФИО8 Переводы осуществлены с карты на карту через мобильный Б.: ХХ.ХХ.ХХ в 19 часов 29 минут с карты ФИО37 №27 на карту ФИО7 переведено 15000 рублей; ХХ.ХХ.ХХ в 11 часов 26 минут с карты ФИО37 №27 на карту ФИО7 переведено 10 000 рублей; ХХ.ХХ.ХХ в 20 часов 52 минуты с карты ФИО8 на карту ФИО7 переведено 10 000 рублей; ХХ.ХХ.ХХ в 19 часов 55 минут с карты ФИО8 на карту ФИО7 переведено 20 000 рублей (т. 2 л.д. 141-166); - протоколом осмотра компакт-диска с копиями записей переговоров ФИО7 (т. 3 л.д. 142-149); - протоколом осмотра делянки, расположенной в квартале 167 выдела 7 делянка 1-21 Кондопожского участкового лесничества (ГКУ РК Кондопожское центральное лесничество» (договор купли-продажи лесных насаждений № ... от ХХ.ХХ.ХХ заключенный с ФИО37 №19). Заготовка древесины осуществлена сплошным видом рубки. На момент осмотра делянка покрыта снежным покровом высотой 1-2 см. В ходе осмотра по всей площади обнаружены пни хвойных и лиственных пород высотой от 25 до 35 см, из которых деревьев породы сосна - 72 шт, деревьев породы ель - 94 шт., деревьев породы береза - 63 шт., деревьев породы осина - 34 шт. Рядом с пнями и по всей площади рубки обнаружены порубочные остатки в виде ветвей, опилок и распиленных частей стволов деревьев. (т. 4 л.д. 93-103); - заключением по результатам проведения проверки соблюдения лесного законодательства на территории ГКУ РК «Кондопожское центральное лесничество» от ХХ.ХХ.ХХ, согласно которому осуществлен осмотр лесосеки, отведенной для заготовки древесины ФИО37 №19 и лесосеки, отведенной для заготовки древесины ФИО37 №26 по договорам купли-продажи лесных насаждений. В ходе перечета выявлена разница в объеме по заготовленной древесине. Ущерб, причиненный лесам вследствие нарушений лесного законодательств составил: 2 260 424 рубля. (т. 4 л.д. 114-123); - протоколом осмотра делянки, расположенной в квартале 167 выдела 13 делянка 6 Кондопожского участкового лесничества (ГКУ РК Кондопожское центральное лесничество» (договор купли-продажи лесных насаждений № ... от ХХ.ХХ.ХХ, заключенный с ФИО37 №26). Заготовка древесины осуществлена сплошным видом рубки. На момент осмотра делянка покрыта снежным покровом высотой 1-2 см. В ходе осмотра по всей площади обнаружены пни хвойных и лиственных пород высотой от 25 до 35 см, из которых деревьев породы сосна - 139 шт., деревьев породы ель - 4 шт., деревьев породы береза - 55 шт., деревьев породы осина - 9 шт. Рядом с пнями и по всей площади рубки обнаружены порубочные остатки в виде ветвей, опилок и распиленных частей стволов деревьев. (т. 4 л.д. 104-113); - протоколом осмотра делянки, расположенной в квартале 167 выдела 13 делянка 7 Кондопожского участкового лесничества (ГКУ РК Кондопожское центральное лесничество» (договор купли-продажи лесных насаждений № ... от ХХ.ХХ.ХХ заключенный с ФИО14). Заготовка древесины осуществлена сплошным видом рубки. В ходе осмотра по всей площади обнаружены пни хвойных и лиственных пород высотой от 25 до 45 см, из которых деревьев породы сосна - 124 шт., деревьев породы ель - 48 шт., деревьев породы береза - 59 шт., деревьев породы осина - 32шт. Рядом с пнями и по всей площади рубки обнаружены порубочные остатки в виде ветвей, опилок и распиленных частей стволов деревьев. (т. 4 л.д. 128-141); - заключением по результатам проведения проверки соблюдения лесного законодательства на территории ГКУ РК «Кондопожское центральное лесничество» от ХХ.ХХ.ХХ, согласно которому осуществлен осмотр лесосеки, отведенной для заготовки древесины ФИО14 по договору купли-продажи лесных насаждений. В ходе перечета выявлена разница в объеме по заготовленной древесине. Ущерб, причиненный лесам вследствие нарушений лесного законодательств составил: 1 163 086 рублей. (т. 4 л.д. 142-152); - протоколом осмотра делянки, расположенной в квартале 167 выдела 7 делянка 1-22 Кондопожского участкового лесничества (ГКУ РК Кондопожское центральное лесничество» (договор купли-продажи лесных насаждений № ... от ХХ.ХХ.ХХ, заключенный с ФИО37 №20). Заготовка древесины осуществлена сплошным видом рубки. В ходе осмотра по всей площади обнаружены пни хвойных и лиственных пород высотой от 25 до 45 см, из которых деревьев породы сосна - 24 шт., деревьев породы ель - 63 шт., деревьев породы береза - 48 шт., деревьев породы осина - 15шт. Рядом с пнями и по всей площади рубки обнаружены порубочные остатки в виде ветвей, опилок и распиленных частей стволов деревьев. (т. 4 л.д. 174-189); - заключением по результатам проведения проверки соблюдения лесного законодательства на территории ГКУ РК «Кондопожское центральное лесничество» от ХХ.ХХ.ХХ, согласно которому осуществлен осмотр лесосеки отведенной для заготовки древесины ФИО37 №20 по договору купли-продажи лесных насаждений. В ходе перечета выявлена разница в объеме по заготовленной древесине. Ущерб, причиненный лесам вследствие нарушений лесного законодательств составил: 90 801 рубль. (т. 4 л.д. 190-196); - протоколом осмотра делянки, расположенной в квартале 167 выдела 7 делянка 1-20 Кондопожского участкового лесничества (ГКУ РК Кондопожское центральное лесничество» (договор купли-продажи лесных насаждений № ... от ХХ.ХХ.ХХ заключенный с ФИО13). Заготовка древесины осуществлена сплошным видом рубки. В ходе осмотра по всей площади обнаружены пни хвойных и лиственных пород высотой от 25 до 45 см, из которых деревьев породы сосна - 87 шт, деревьев породы ель - 291 шт., деревьев породы береза — 296 шт., деревьев породы осина - 101шт. Рядом с пнями и по всей площади рубки обнаружены порубочные остатки в виде ветвей, опилок и распиленных частей стволов деревьев. (т. 4 л.д. 197-212); - заключением по результатам проведения проверки соблюдения лесного законодательства на территории ГКУ РК «Кондопожское центральное лесничество» от ХХ.ХХ.ХХ, согласно которому осуществлен осмотр лесосеки, отведенной для заготовки древесины ФИО37 №18 по договору купли-продажи лесных насаждений. В ходе перечета выявлена разница в объеме по заготовленной древесине. Ущерб, причиненный лесам вследствие нарушений лесного законодательств составил: 541 991 рубль. (т. 4 л.д. 213-219); - протоколом обыска от ХХ.ХХ.ХХ, согласно которому в жилище ФИО7, по адресу: Республика К., ........, изъят: мобильный телефон марки «SAMSUNG». (т. 5 л.д. 46-50); - протоколом осмотра мобильного телефона «SAMSUNG» принадлежащего ФИО7 С мобильного телефона извлечена информация на оптический диск. (т. 5 л.д. 146-151); - протоколом осмотра компакт-диска с извлеченной информацией с мобильного телефона «SAMSUNG» принадлежащего ФИО7 (т. 5 л.д. 152-178); - протоколом обыска от ХХ.ХХ.ХХ, согласно которому в жилище ФИО10, расположенном по адресу: Республика К., ........, изъяты: 1) пластиковая дебетовая карта Б. «СБЕРБАНК» на имя — MIKHAIL MITICHEV, индивидуальный номер карты — 4276 2508 5078 3478; 2) блокнот с рукописными записями; 3)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ФИО12, с приложениями; договор подряда от ХХ.ХХ.ХХ заключенный между ФИО12 (заказчик) и ФИО10 (подрядчик), с приложениями; 4)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№20, с приложениями; договор подряда от ХХ.ХХ.ХХ заключенный между ФИО37 №20 (заказчик) и ФИО10 (подрядчик), с приложениями; 5)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№25, с приложениями; договор подряда от ХХ.ХХ.ХХ заключенный между ФИО37 №25 (заказчик) и ФИО10 (подрядчик), с приложениями; 6) файл-пакет внутри которого находятся: копия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№26, с приложениями; договор подряда от ХХ.ХХ.ХХ заключенный между ФИО37 №25 (заказчик) и ФИО39 (подрядчик), с приложениями; 7)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ФИО14, с приложениями; договор подряда от ХХ.ХХ.ХХ заключенный между ФИО14 (заказчик) и ФИО39 (подрядчик), с приложениями; 8) файл-пакет внутри которого находятся: первый лист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№18; лист данного договора с указанием реквизит сторон; Приложение № ... данного договора «Акт приема-передачи лесных насаждений»; первый лист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№19; лист данного договора с указанием реквизитов сторон; Приложение № ... данного договора «Акт приема-передачи лесных насаждений»; 9) мобильный телефон «HUAWEI» принадлежащий ФИО10(т. 5 л.д. 102-106); - протоколом осмотра предметов и документов от ХХ.ХХ.ХХ, согласно которому осмотрены: 1) пластиковая дебетовая карта Б. «СБЕРБАНК» на имя — MIKHAIL MITICHEV, индивидуальный номер карты — 4276 2508 5078 3478; 2) блокнот с рукописными записями; 3) файл-пакет внутри которого находятся: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ФИО12, с приложениями; - договор подряда от ХХ.ХХ.ХХ заключенный между ФИО12 (заказчик) и ФИО10 (подрядчик), с приложениями. 4) файл-пакет внутри которого находятся: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№20, с приложениями; - договор подряда от ХХ.ХХ.ХХ заключенный между ФИО37 №20 (заказчик) и ФИО10 (подрядчик), с приложениями. 5) файл-пакет внутри которого находятся: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№25, с приложениями; - договор подряда от ХХ.ХХ.ХХ заключенный между ФИО37 №25 (заказчик) и ФИО10 (подрядчик), с приложениями. 6) файл-пакет внутри которого находятся: - Копия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№26, с приложениями; - договор подряда от ХХ.ХХ.ХХ заключенный между ФИО37 №25 (заказчик) и ФИО39 (подрядчик), с приложениями. 7) файл-пакет внутри которого находятся: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ФИО14, с приложениями; - договор подряда от ХХ.ХХ.ХХ заключенный между ФИО14 (заказчик) и ФИО39 (подрядчик), с приложениями. 8) файл-пакет внутри которого находятся: - первый лист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№18; лист данного договора с указанием реквизитов сторон; Приложение № ... данного договора «Акт приема-передачи лесных насаждений». - первый лист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№19, лист данного договора с указанием реквизитов сторон; Приложение № ... данного договора «Акт приема-передачи лесных насаждений». (т. 5 л.д. 109-139); - протоколом осмотра предметов от ХХ.ХХ.ХХ, согласно которому мобильный телефон «HUAWEI» принадлежащий ФИО10 осмотрен с программно-аппаратным комплексом «UFED». С мобильного телефона извлечена информация на оптический диск. (т. 5 л.д. 214-218); - протоколом осмотра компакт-диска с извлеченной информацией с мобильного телефона «HUAWEI» принадлежащего ФИО10 В разделе «Контакты» отражен список контактов телефона, принадлежащего ФИО10: - абонентский номер &lt;***&gt; с именем «Миша справка» (данный абонентский номер принадлежит свидетелю ФИО40); - абонентский номер &lt;***&gt; с именем «Справка И. 190» (данный абонентский номер принадлежит свидетелю ФИО37 №19); - абонентский номер &lt;***&gt; с именем «Е. справка» (данный абонентский номер принадлежит свидетелю ФИО37 №20). В разделе «Изображения» имеются следующие изображения: - чек по операции «СБЕРБАНК О.» по платежу, где плательщиком указана ФИО14, а получателем УФК по Республике К. (Министерство природных ресурсов и экологии Республики К.). Сумма операций составила 33726 рублей 59 копеек, а также комиссия в размере 337 рублей 59 копеек. Согласно указанному чеку оплату произвел ФИО34 Дата совершения операции: ХХ.ХХ.ХХ; - чек по операции «СБЕРБАНК О.» по платежу, где плательщиком указана ФИО37 №26, а получателем УФК по Республике К. (Министерство природных ресурсов и экологии Республики К.). Сумма операций составила 36445 рублей 74 копейки, а также комиссия в размере 364 рубля 46 копеек. Согласно указанному чеку оплату произвел ФИО34 Дата совершения операции: ХХ.ХХ.ХХ; - фото СНИЛС и фото паспорта ФИО37 №19; - фото паспорта ФИО11; - фото паспорта ФИО37 №20; - фото паспорта ФИО37 №18 (т. 5 л.д. 219-232); - протоколом выемки у свидетеля ФИО37 №18 - договора о выполненных работах по переработке круглого пиловочника от ХХ.ХХ.ХХг., заключенного между ООО «Ус-лада» в лице ФИО41 и ФИО37 №18; - договора подряда от ХХ.ХХ.ХХ, заключенного между ФИО37 №18 и ФИО10,, с приложением № ... Описание территории, на которой производится заготовка, приложение № ... Акт приема-передачи к договору подряда от ХХ.ХХ.ХХ. (т. 7 л.д. 13-16); - протоколом выемки от ХХ.ХХ.ХХ, согласно которому у свидетеля ФИО37 №19 изъято сопроводительное письмо из ГКУ РК «Кондопожское центральное лесничество», согласно которому в адрес ФИО37 №19 направляется акт осмотра лесосеки № ...-МН от ХХ.ХХ.ХХ. Указанное сопроводительное письмо скреплено скобой от степлера с актом осмотра лесосеки № ...-МН от ХХ.ХХ.ХХ. (т. 7 л.д. 25-29); - протоколом выемки от ХХ.ХХ.ХХ, согласно которому у свидетеля ФИО37 №20 изъяты: - договор подряда от ХХ.ХХ.ХХ заключенный между ФИО37 №20 и ФИО10; - сопроводительное письмо из ГКУ РК «Кондопожское центральное лесничество», согласно которого в адрес ФИО37 №20 направляется акт осмотра лесосеки № ...-МН от ХХ.ХХ.ХХ. Указанное сопроводительное письмо скреплено скобой от степлера с актом осмотра лесосеки № ...-МН от ХХ.ХХ.ХХ. (т. 7 л.д. 37-41); - протоколом выемки от ХХ.ХХ.ХХ, согласно которому у свидетеля ФИО11 изъяты: - сопроводительное письмо из ГКУ РК «Кондопожское центральное лесничество», согласно которому в адрес ФИО11 направляется акт осмотра лесосеки № ...-МН от ХХ.ХХ.ХХ. Указанное сопроводительное письмо скреплено скобой от степлера с актом осмотра лесосеки № ...-МН от ХХ.ХХ.ХХ; - договор подряда от ХХ.ХХ.ХХ, заключенный между ФИО11 и ФИО10, с актом приема-передачи от ХХ.ХХ.ХХ, подписанный ФИО11 и ФИО10; - договор о выполненных работах по переработке круглого пиловочника от ХХ.ХХ.ХХ (исполнитель ООО «УС-лада»). (т. 7 л.д. 47-52); - протоколом выемки от ХХ.ХХ.ХХ, согласно которому у свидетеля ФИО37 №25 изъяты: - письмо из Министерства природных ресурсов и экологии Республики К. о разрешении заключения договора купли-продажи лесных насаждений для собственных нужд; - извещение ГКУ РК «Кондопожское центральное лесничество» о приемке делянки; - договор подряда от ХХ.ХХ.ХХ заключенного с ФИО10 (т. 7 л.д. 70-73); - протоколом осмотра предметов от ХХ.ХХ.ХХ, согласно которому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подряда от ХХ.ХХ.ХХ заключенный между ФИО37 №18 и ФИО10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о выполненных работах по переработке круглого пиловочника от ХХ.ХХ.ХХ заключенный между заказчиком ФИО37 №18 и исполнителем ООО «Ус-лада».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Сопроводительное письмо с актом осмотра лесосеки № ...-МН от ХХ.ХХ.ХХ.</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Договор подряда от ХХ.ХХ.ХХ заключенный между ФИО37 №20 и ФИО10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Сопроводительное письмо с акт осмотра лесосеки № ...-МН от ХХ.ХХ.ХХ.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Договор подряда от ХХ.ХХ.ХХ заключенный между ФИО11 и ФИО10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Договор о выполненных работах по переработке круглого пиловочника от ХХ.ХХ.ХХ.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Сопроводительное письмо с акт осмотра лесосеки № ...-МН от ХХ.ХХ.ХХ.</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Сопроводительное письмо Министерства природных ресурсов и экологии РК направленное в адрес ФИО37 №25, согласно которому ФИО37 №25 предоставлено право заготовки древесины для строительства индивидуального жилого дома, хозяйственных построек на землях населенных пунктов, для хозяйственных потребностей в объему 40 куб.м.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Извещение направленное ГКУ РК «Кондопожское центральное лесничество» в адрес ФИО37 №25, согласно которому ФИО37 №25 извещается о том, что будет осуществляться приемка по договору № ... купли-продажи от ХХ.ХХ.ХХ.</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Договор подряда от ХХ.ХХ.ХХ заключенный между ФИО37 №25 и ФИО10 (т. 7 л.д. 96-118); - протоколом осмотра компакт-диска с копиями записей переговоров ФИО7 с ФИО10 (т. 3 л.д. 1-137). Суд, оценив вышеперечисленные доказательства с точки зрения относимости, допустимости, достоверности, а все их в совокупности с точки зрения достаточности для разрешения дела, признает их полученными в соответствии с требованиями уголовно-процессуального законодательства, относимыми и допустимыми, согласующимися между собой и приходит к выводу о доказанности вины ФИО7 и ФИО6 в совершении инкриминируемых преступлений. Суд считает показания подсудимого ФИО6, данные им в ходе предварительного расследования об обстоятельствах совершенного им преступления, достоверными поскольку данные показания логичны, последовательны, подтверждаются исследованными в суде и приведенными выше доказательствами, в том числе сведениями, изложенными ФИО6 в явке с повинной. Указанные показания подсудимый подтвердил при проведении проверке показаний на месте, в присутствии своего защитника. По вопросу оказания давления на ФИО6 при даче им указанных показаний был допрошен в качестве свидетеля бывший руководитель СО по ........ СУСК России по РК ФИО42, пояснивший, что показания ФИО43 даны без принуждения, явка с повинной написана им добровольно, также ФИО6 добровольно участвовал в следственном действии – проверка показаний на месте. Судом по ходатайству стороны защиты была частично изучена видеозапись допроса ФИО6 на стадии предварительного следствия. Из ее содержания следует, что допрос происходит в спокойной обстановке, подсудимый уверенно отвечает на поставленные вопросы, наводящие вопросы ему не заданы, текст протокола в полной мере соответствует видеозаписи. С учетом изложенного, суд принимает указанные признательные показания ФИО6, данные им в ходе предварительного следствия, в качестве достоверных. Изменение показаний подсудимым, утверждение о том, что он не совершал инкриминируемое преступление, по мнению суда, обусловлено линией защиты ФИО6 от предъявленного обвинения, которая опровергается совокупностью исследованных в судебном заседании доказательств. По тем же основаниям, суд признает относимым и допустимым доказательством явку с повИ. ФИО6 К показаниям подсудимого ФИО7, данным в судебном заседании, суд относится критически, поскольку они опровергаются совокупностью исследованных при рассмотрении дела доказательств, в том числе показаниями подсудимого ФИО6 и свидетелей, и расценивает позицию подсудимого в судебном заседании, как способ защиты от предъявленного обвинения. Протоколы следственных действий суд признает полученными в соответствии с требованиями уголовно-процессуального законодательства, относимыми и допустимыми, согласующимися между собой, а также с другими доказательствами исследованными судом. Указанные процессуальные документы составлены надлежащими должностными лицами, участникам следственных действий разъяснялись их права и обязанности, замечаний на протоколы от участников следственных действий, не поступало. Суд считает показания свидетеля ФИО10, данные им в ходе предварительного расследования в качестве обвиняемого об обстоятельствах совершенного ФИО7 преступления, достоверными поскольку данные показания логичны, последовательны, подтверждаются исследованными в суде и приведенными в приговоре доказательствами, показания им даны в присутствии адвоката. По вопросу оказания давления на ФИО10 при даче им указанных показаний был допрошен в качестве свидетеля следователь СО по ........ СУСК России по РК ФИО44, пояснивший, что показания ФИО10 даны без принуждения, давление на него не оказывалось. Оснований для оговора подсудимого ФИО7 со стороны свидетеля ФИО10 не установлено. Доводы стороны защиты о наличии у данного свидетеля заболевания головного мозга, судом не принимаются во внимание, поскольку в соответствии с заключением эксперта ГБУЗ РК «Бюро СМЭ» № ... от ХХ.ХХ.ХХ у ФИО10 отсутствует нарушение уровня когнитивных (высших психических) функций. Суд находит заключения специалистов Министерства природных ресурсов и экологии Республики К. достоверными, обоснованными, согласующимися с доказательствами, исследованными судом. Оснований сомневаться в объективности вышеуказанных заключений, а также квалификации и уровне знаний специалистов, имеющих соответствующую специализацию, у суда нет. Данные заключения согласуются с совокупностью представленных стороной обвинения доказательств. У суда нет оснований не доверять допрошенным по делу свидетелям, поскольку их показания последовательны, логичны, подтверждаются совокупностью доказательств, исследованных судом, оснований оговаривать ФИО7 или ФИО6 у допрошенных лиц не имелось. Суд приходит к выводу, что результаты оперативно-розыскной деятельности получены в соответствии с требованиями, как УПК РФ, так и Федерального Закона «Об оперативно-розыскной деятельности» № 144-ФЗ от ХХ.ХХ.ХХ и в совокупности с иными доказательствами, исследованными в судебном заседании, подтверждают виновность ФИО7 и ФИО6 в совершении инкриминируемых им преступлений. В судебном заседании установлено, что, приказом начальника Государственного казенного учреждения Республики К. «Кондопожское центральное лесничество» № ...-лс от ХХ.ХХ.ХХ, ФИО7 назначен на должность лесничего Кондопожского участкового лесничества Государственного казенного учреждения Республики К. «Кондопожское центральное лесничество». Являясь лесничим ГКУ РК «Кондопожское центральное лесничество», ФИО7, в соответствии с Примечанием к ст. 285 УК РФ , являлся должностным лицом, то есть в судебном заседании нашел свое подтверждение квалифицирующий признак преступления, предусмотренного ч. 3 ст. 290 УК РФ (оба преступления, совершенные ФИО7) получения взятки должностным лицом и ч. 3 ст. 291 ( преступление, совершенное ФИО6) УК дача взятки должностному лицу. Судом установлено, что умысел ФИО7 по обоим преступлениям, предусмотренным ч. 3 ст. 290 УК РФ , был направлен на получение взятки за незаконных совершение действий и бездействие в пользу взяткодателей ФИО6 и ФИО10, эти действия и бездействие входили в служебные полномочия ФИО7, как должностного лица. Используя свои служебные полномочия вопреки интересам службы, действуя из корыстной заинтересованности, что повлекло существенное нарушение прав и законных интересов организации и охраняемых законом интересов общества и государства, ФИО7, совершая преступление, предусмотренное ч. 1 ст. 285 УК РФ действовал также с прямым умыслом. Умысел ФИО6 был направлен именно на дачу взятки должностному лицу – лесничему ФИО7 в целях личного обогащения посредством осуществления незаконной деятельности, мотивом совершения преступления явились корыстные побуждения. Передавая денежные средства в качестве взятки ФИО7, ФИО6 осознавал противоправность своих действий и незаконность действий за которые передается взятка, предвидел неизбежность причинения в результате этого реального материального ущерба государству и желал наступления этих последствий. Квалифицирующий признак преступления, предусмотренного ч. 3 ст. 290 УК РФ (оба преступления, совершенные ФИО7 ) и ч. 3 ст. 291 ( преступление, совершенное ФИО6) УК РФ «совершение преступления в значительном размере» нашел подтверждение в судебном заседании, поскольку в соответствии с примечанием 1 к ст. 290 УК РФ , значительным размером взятки, в том числе в ст.ст. , 291 УК РФ признается сумма денежных средств, превышающая 25 000 рублей. Также в ходе рассмотрения дела нашел свое подтверждение квалифицирующий признак преступлений, предусмотренных ч. 3 ст. 290 УК РФ (оба преступления, совершенные ФИО7) получение взятки за незаконные действия, а также квалифицирующий признак преступления, предусмотренного ч. 3 ст. (преступление, совершенное ФИО6) УК РФ дача взятки за незаконные действия, поскольку действия и бездействие за которые ФИО7 получены взятки, носили не незаконный характер. Незаконные действия ФИО7, выражались в поиске и отводе им делянок, предназначенных гражданам, с занижением объема имеющихся на них запасов древесины, а также взаимодействием с ФИО6 и ФИО10 по вопросам оформления договоров купли-продажи лесных насаждений с условиями и особенностями, существенно улучающими процесс заготовки древесины. Бездействие ФИО7 выражено в не принятии им предусмотренных законодательством мер реагирования в отношении указанных лесозаготовителей осуществлявших приобретение и рубку древесины у граждан, которую последние не имели права отчуждать. К показаниям ФИО7 о том, что им не совершались вмененные ему преступления суд относится критически, поскольку они противоречат совокупности исследованных доказательств, в том числе показаниям свидетелей и письменным материалам дела. Между тем при рассмотрении дела не нашел своего подтверждения факт того, что в результате действий ФИО7 подорваны и дискредитированы деловая репутация и авторитет, как Министерства природных ресурсов и экологии Республики К., так и ГКУ РК «Кондопожского центрального лесничества» и государства в целом, что породило у жителей ........ и Республики К. представление о коррумпированности должностных лиц, их безразличии к нуждам и проблемам района в лесной сфере, а также представление о всеобщей продажности его должностных лиц, кампанейщине, возможности договариваться с должностными лицами указанного учреждения о совершении ими любых незаконных действий. Кроме того, стороной обвинения не доказан факт совершения ФИО7 также общего покровительства и попустительства по службе в пользу взяткодателей ФИО6 и ФИО10 На основании изложенного, суд приходит к выводу о виновности подсудимых в совершении преступлений на основании оценки совокупности исследованных в судебном заседании доказательств и квалифицирует действия ФИО7: - по ч. 3 ст. 290 УК РФ (по факту получения взятки от ФИО6) – получение должностным лицом лично взятки в виде денег за совершение действий и бездействие в пользу взяткодателя, если указанные действия и бездействие входят в служебные полномочия должностного лица, а равно за общее покровительство и попустительство по службе, в значительном размере, за незаконные действия и бездействие; - по ч. 3 ст. 290 УК РФ (по факту получения взятки от ФИО10)– получение должностным лицом лично взятки в виде денег за совершение действий и бездействие в пользу взяткодателя, если указанные действия и бездействие входят в служебные полномочия должностного лица, а равно за общее покровительство и попустительство по службе, в значительном размере, за незаконные действия и бездействие; - по ч. 1 ст. 285 УК РФ – использование должностным лицом своих служебных полномочий вопреки интересам службы, если это деяние совершено из корыстной заинтересованности и повлекло существенное нарушение прав и законных интересов организации и охраняемых законом интересов общества и государства. Действия ФИО6 суд квалифицирует по ч. 3 ст. 291 УК РФ – дача взятки должностному лицу лично, в значительном размере, за совершение заведомо незаконных действий и бездействие. Являются несостоятельными доводы ФИО7, ФИО6 и их защитников о том, что ФИО15 передал деньги Глущевскому в сумме 10 000 для ремонта автомобиля Глущевсого, а 20 000 рублей для оплаты ФИО7 кухонной мебели, доводы ФИО23 о том, что деньги, полученные от ФИО10 ему были необходимы для ремонта машины, поскольку они не опровергают выводы о том, что данные денежные средства получены ФИО7 в качестве взятки, поскольку цели, на которые взяткополучатель их тратит не имеют в данном случае значения для квалификации действий обоих подсудимых. В судебном заседании ФИО7 и ФИО6 ссылались на то, что данные средства были переданы в долг, что, по мнению суда, не подтверждено представленными доказательствами. Так между ними не заключались договоры займа, в том числе в форме расписок, по их утверждениям сроки возврата займа не оговаривались. Также ФИО7, ФИО6 и ФИО10 указали на то, что данные суммы ФИО7 не возвращены до сих пор, что с учетом продолжительности времени (более 4 лет) и ссылками ФИО7 на наличие у него в 2019 году заработков от выполнения подрядных работ, значительно превышавших его доход по основному месту работы, свидетельствуют об отсутствии намерений на возвращение указанных сумм. Доводы стороны защиты о том, что отвод лесных участков не входил в должностные обязанности ФИО7, отводы осуществляло ООО «ОВА» в связи с чем, именно оно ответственно за неверный подсчет запасов древесины на выделенных участках, о недоказанности отвода ФИО7 делянок для граждан в легкодоступных местах, о том, что перечет деревьев на части данных делянок производили иные сотрудники Кондопожского участкового лесничества, а также о том, что ФИО22 мог ошибиться при проведении подсчетов, являются несостоятельными. При рассмотрении дела нашел свое подтверждение факт договоренности между ФИО22 и ФИО6, также между ФИО22 и ФИО10 по обстоятельствам преступных деяний, изложенным выше и признанных судом доказанными. Таким образом, выполнение ФИО22 всех перечисленных действий, в том числе отвод делянок для нужд населения в определенных им границах установлен на основании совокупности доказательств, в том числе показаний свидетелей ФИО27, ФИО37 №9, ФИО37 №3, ФИО37 №4 При этом установление границы делянки предполагает рубку деревьев попавших в данные границы, то есть фактически связано с объемом вырубаемой древесины. С учетом установленной судом договоренности между ФИО22 и ФИО6, также между ФИО22 и ФИО10 не может признать случайностью превышение фактических объемов древесины на выделенных делянках над объемами, указанными в договорах купли-продажи лесных насаждений. Судом не принимается во внимание довод защитника Васильева А.А., о том, что не доказан факт осведомленности ФИО7 о приобретении ФИО10 и ФИО6 у граждан леса на корню, поскольку он опровергается совокупностью исследованных доказательств. Так из показаний ФИО6 и ФИО10, данных ими на стадии предварительного следствия, следует, что данные сведения были частью договоренности между ними. Являются несостоятельными доводы ФИО7, ФИО6 и их защитников о том, что подсудимые не подыскивали граждан с которыми, при содействии ФИО7, будут заключаться договоры купли-продажи лесных насаждений, поскольку опровергается совокупностью исследованных судом доказательств, в том числе показаниями ФИО6 и ФИО10, данными на стадии предварительного следствия, а также показаниями свидетелей ФИО37 №1, ФИО37 №11, ФИО37 №20 ФИО37 №25, ФИО37 №26 о том, что указанные лесозаготовители связались с ними самостоятельно после того как им Министерством было согласовано право на получение леса для личных нужд. Таким образом, ими подыскивались граждане для указанных целей из числа лиц, имеющих право на предоставление древесины для личных нужд. Доводы защитника Баринова А.Ю. о неверной квалификации преступления, так как каждая взятка в сумме 5 000, 10 000, 15 000 руб. подлежит самостоятельной квалификации по ч.1 ст. 291 УК РФ , являются несостоятельными, поскольку единый продолжаемый умысел на совершение ФИО6 преступления, предусмотренного ч.3 ст. . УК РФ, а ФИО45 на совершение преступлений предусмотренных ч.3 ст. 290 УК РФ установлен судом на основании оценки совокупности представленных доказательств, в том числе признательных показаний самого ФИО6, данных им на стадии предварительного следствия. Решая вопрос о виде и размере наказания каждому подсудимому, суд учитывает характер и степень общественной опасности совершённых преступлений, данные о личности подсудимых, обстоятельства, смягчающие наказание, а также влияние назначенного наказания на исправление подсудимых и на условия жизни их семей. При изучении данных о личности подсудимого ФИО7 установлено, что он ранее не судим, привлекался к административной ответственности за правонарушения, посягающие на общественный порядок, женат, имеет на иждивении несовершеннолетнего ребенка, по месту жительства характеризуется, как лицо, на поведение которого в адрес правоохранительных органов жалоб и заявлений не поступало; до его задержания был трудоустроен, по месту работы характеризуется положительно, является военнообязанным, на учетах у врачей нарколога и психиатра не состоит, имеет хроническое заболевание, инвалидности не имеет, по месту содержания в ИВС ........ характеризуется положительно. При изучении данных о личности подсудимого ФИО6 установлено, что он ранее не судим, к административной ответственности не привлекался, в браке не состоит, имеет на иждивении малолетнего ребенка, является самозанятым, не является военнообязанным, на учетах у врачей нарколога и психиатра не состоит, имеет ряд хронических заболеваний, инвалидности не имеет, по месту жительства характеризуется как лицо, на поведение которого жалоб и заявлений в правоохранительные органы не поступало. Смягчающим наказание ФИО7 обстоятельством по каждому из совершенных преступлений суд в соответствии с ч. 2 ст. 61 УК РФ признает наличие у него на иждивении несовершеннолетнего ребенка, состояние здоровья подсудимого, состояние здоровья его дочери в связи с наличием у нее хронических заболеваний, оказание помощи правоохранительным органам в изобличении лиц, не связанных с обстоятельствами настоящего дела. Смягчающими наказание ФИО6 обстоятельствами, суд признает в соответствии с п.п. «и, г» ч.1 ст. 61 явку с повинной, активное способствование раскрытию и расследованию преступления, наличие малолетнего ребенка, в соответствии с ч.2 ст. 61 УК РФ признание вины в ходе предварительного расследования, состояние здоровья подсудимого, предпенсионный возраст подсудимого. Обстоятельств, отягчающих наказание ФИО7 и ФИО6, суд не усматривает. Санкцией ч. 3 ст. 290 УК РФ предусмотрены наказания в виде штрафа, лишения свободы со штрафом или без такового и с лишением права занимать определенные должности или заниматься определенной деятельностью или без такового. Санкцией ч. 1 ст. 285 УК РФ предусмотрены наказания в виде штрафа, лишения права занимать определенные должности или заниматься определенной деятельностью, принудительных работ, ареста, лишения свободы. Санкцией ч. 3 ст. 291 УК РФ предусмотрены наказания в виде штрафа, лишения свободы со штрафом или без такового и с лишением права занимать определенные должности или заниматься определенной деятельностью или без такового. Назначение основного наказания в виде штрафа, предусмотренного санкциями ч. 1 ст. 285 УК РФ , ч. 3 ст. 290 УК РФ и ч. 3 ст. 291 УК РФ , а также назначение ФИО7 основного наказания в виде лишения права занимать определенные должности или заниматься определенной деятельностью, а также в виде принудительных работ, предусмотренного санкцией ч. 1 ст. 285 УК РФ , не обеспечит достижение целей наказания. Наказание в виде ареста, предусмотренное санкцией ч. 1 ст. 285 УК РФ не применяется в виду отсутствия условий для его исполнения. Учитывая характер и степень общественной опасности совершенных преступлений, конкретные обстоятельства дела, совокупность имеющихся смягчающих обстоятельств, принимая во внимание данные о личности подсудимого, суд считает, что ФИО7 должно быть назначено основное наказание в виде лишения свободы за каждое совершенное преступление. Учитывая характер и степень общественной опасности совершенных преступлений, конкретные обстоятельства дела, совокупность имеющихся смягчающих обстоятельств, принимая во внимание данные о личности подсудимого, суд считает, что ФИО6 должно быть назначено наименее строгое основное наказание из числа наказаний, предусмотренных ч.3 ст. 291УК РФ , в виде штрафа. Назначение более строгого ФИО6 наказания не обеспечит достижение целей наказания. При назначении наказания подсудимому ФИО6 суд не применяет положения ч.1 ст. 62 УК РФ , поскольку они распространяются на наиболее строгий вид наказания, который судом к данному подсудимому не применяется. Принимая во внимание конкретные обстоятельства дела, учитывая характер и степень общественной опасности каждого из совершенных преступлений, суд считает необходимым применить в отношении подсудимого ФИО7 дополнительное наказание в виде штрафа и в виде лишения права занимать определенные должности и заниматься определенной деятельностью на определенный срок, предусмотренные санкцией ч. 3 ст. 290 УК РФ . Принимая во внимание имущественное положение ФИО7, возраст и состояние его здоровья, суд не усматривает оснований для предоставления подсудимому рассрочки оплаты штрафа. Назначая наказание ФИО7 по совокупности преступлений, суд руководствуется положениями ч.3 ст. 69 УК РФ , поскольку два из трех преступлений, совершенных подсудимым, относится к категории тяжких, при этом применяет принцип частичного сложения назначенных наказаний. Окончательное наказание подсудимым следует назначить по правилам ч.5 ст. 69 УК РФ , с применением принципа частичного сложения назначенного наказания с наказанием по приговору Кондопожского городского суда Республики К. от ХХ.ХХ.ХХ. Обстоятельств, исключающих преступность и наказуемость деяния, которые могут повлечь освобождение от уголовной ответственности и наказания, не имеется. Исключительных обстоятельств, существенно уменьшающих степень общественной опасности совершенных преступлений, позволяющих применить положения ст. 64 УК РФ и назначить подсудимым более мягкое наказание, чем предусмотрено за данные преступления, судом не установлено. Оснований для применения в отношении подсудимых положений ч. 6 ст. 15 УК РФ об изменении категории каждого из совершенных преступлений на менее тяжкую, с учетом конкретных обстоятельств дела и степени общественной опасности совершенных преступлений, суд не усматривает. Учитывая конкретные обстоятельства совершенных ФИО7 преступлений, обстоятельства из совершения, общественную опасность содеянного, личность подсудимых, суд считает, что достижение целей наказания невозможно без изоляции их от общества, ему должно быть назначено наказание, связанное с реальным лишением свободы, то есть без применения положений ст. 73 УК РФ . Поскольку окончательное наказание назначается ФИО7 по совокупности преступлений путем частичного сложения наказания назначенного в соответствии с ч.3 ст. 69 УК РФ с наказанием по приговору Кондопожского городского суда Республики К. от ХХ.ХХ.ХХ, наказание в виде лишения свободы ФИО7 надлежит отбывать в исправительной колонии строгого режима. Меру пресечения ФИО7 суд считает необходимым изменить с запрета определенных действий на заключение под стражу. Срок наказания исчислять со дня вступления приговора в законную силу. Учитывая положения п. «б» ч. 3.1 ст. 72 УК РФ , время задержания ФИО7 в порядке ст.ст. , 92 УПК РФ , то есть с ХХ.ХХ.ХХ по ХХ.ХХ.ХХ, а также время содержания его под стражей, с ХХ.ХХ.ХХ по ХХ.ХХ.ХХ, с ХХ.ХХ.ХХ по ХХ.ХХ.ХХ, с ХХ.ХХ.ХХ по ХХ.ХХ.ХХ, а также с ХХ.ХХ.ХХ до даты вступления настоящего приговора в законную силу надлежит зачесть в срок лишения свободы из расчета один день лишения свободы за один день отбывания наказания в исправительной колонии строго режима, а также время действия меры пресечения в виде запрета определенных действий с ХХ.ХХ.ХХ по ХХ.ХХ.ХХ, в соответствии с п. 1.1 ч.10 ст. 109 УК РФ , из расчета два дня применения указанной меры пресечения за один день содержания под стражей, то есть за один день отбывания наказания в исправительной колонии строго режима. Также надлежит зачесть в срок отбытия наказания ФИО7, в соответствии с ч. 3.4 ст. 72 УК РФ время применения меры пресечения - домашний арест с ХХ.ХХ.ХХ по ХХ.ХХ.ХХ и с ХХ.ХХ.ХХ по ХХ.ХХ.ХХ, из два дня нахождения под домашним арестом за один лишения свободы. В срок отбытия наказания надлежит зачесть время отбывания ФИО7 наказания по приговору Кондопожского городского суда Республики К. от ХХ.ХХ.ХХ в период с ХХ.ХХ.ХХ по ХХ.ХХ.ХХ. Учитывая задержание ФИО6 в порядке ст.ст. , 92 УПК РФ , в период с ХХ.ХХ.ХХ по ХХ.ХХ.ХХ, и избранную меру пресечения в виде содержания под стражей в период с ХХ.ХХ.ХХ по ХХ.ХХ.ХХ, суд считает необходимым применить положения ч.5 ст. 72 УК РФ и ФИО6 от назначенного наказание в виде освободить. Меру пресечения ФИО6 в виде запрета определенных действий, суд считает необходимым изменить на подписку о невыезде и надлежащем поведении до вступления в силу приговора суда. В ходе предварительного расследования, постановлением Кондопожского городского суда РК от ХХ.ХХ.ХХ, в целях обеспечения исполнения приговора наложен арест на имущество ФИО7, а именно на автомобиль ТАГАЗ KJ TAGER 2009 года выпуска, Идентификационный номер (VIN) – &lt;***&gt;, государственный регистрационный знак – &lt;***&gt;, прицеп к легковому автомобилю ЛАВ 81011В 2017 года выпуска, Идентификационный номер (VIN) – &lt;***&gt;........0, государственный регистрационный знак – АМ8875 10 ( т. 9, л.д. 214). Постановлением Кондопожского городского суда РК от ХХ.ХХ.ХХ, наложен арест на денежные средства, принадлежащие ФИО7, находящиеся и зачисляемые на счет № ..., открытый в Карельском отделении № ... ПАО «Сбербанк России» в общей сумме 500 000 рублей, а также на денежные средства, находящие и зачисляемые на счет № ..., открытый в АО «РОССЕЛЬХОЗБАНК», в общей сумме 500 000 рублей (т. 9, л.д. 237). Постановлением Кондопожского городского суда РК от ХХ.ХХ.ХХ в целях обеспечения исполнения приговора, наложен арест на имущество ФИО6, а именно на прицеп ЙОКА VP-2Т-66-50 1981 года выпуска, государственный регистрационный знак – АЕ3364 10; на автомобиль ВАЗ 21043 1996 года выпуска, Идентификационный номер (VIN) – &lt;***&gt;, государственный регистрационный знак – &lt;***&gt;; на автомобиль ВАЗ 2108 1987 года выпуска, государственный регистрационный знак – Е7590НО ( т. 10,л.д. 139). Суд считает необходимым, в обеспечение исполнения приговора суда в части дополнительного наказания в виде штрафа, сохранить арест, наложенный на имущество и денежные средства подсудимого ФИО7, передав имущество в Федеральную службу судебных приставов для реализации в счет возмещения штрафа при отсутствии добровольного погашения. Вопрос о судьбе вещественных доказательств суд решает в соответствии с требованиями ч. 3 ст. 81 УПК РФ . Руководствуясь ст.ст. , , - , - , 313 УПК РФ , суд приговорил: Признать ФИО7 виновным в совершении преступлений, предусмотренных ч. 3 ст. 290 УК РФ (по факту получения взятки от ФИО6), ч. 3 ст. 290 УК РФ (по факту получения взятки от ФИО10) и по ч. 1 ст. 285 УК РФ . Назначить ФИО7 наказание: - по ч. 3 ст. 290 УК РФ ( по факту получения взятки от ФИО6) в виде лишения свободы на срок 03 (три) года, со штрафом в размере пятнадцатикратной суммы взятки, то есть в размере 525 000 (пятьсот двадцать пять тысяч) рублей, с лишением права занимать должности, связанные с осуществлением функций представителя власти, с выполнением организационно распорядительных и административно хозяйственных функций в государственных органах, органах местного самоуправления, государственных и муниципальных учреждениях, сроком на 01 (один) год 06 (шесть) месяцев; - по ч. 3 ст. 290 УК РФ (по факту получения взятки от ФИО10) в виде лишения свободы сроком на срок 03 (три) года, со штрафом в размере пятнадцатикратной суммы взятки, то есть в размере 825 000 (восемьсот двадцать пять тысяч) рублей, с лишением права занимать должности, связанные с осуществлением функций представителя власти, с выполнением организационно распорядительных и административно хозяйственных функций в государственных органах, органах местного самоуправления, государственных и муниципальных учреждениях, сроком на 01 (один) год 6 (шесть) месяцев; - по ч. 1 ст. 285 УК РФ - в виде лишения свободы сроком на срок 01 (один) год. На основании ч. 3 ст. 69 УК РФ наказание ФИО7 определить путем частичного сложения назначенных наказаний в виде лишения свободы на срок 05 (пять) лет, со штрафом в размере 1 000 000 (одного миллиона) рублей, с лишением права занимать должности, связанные с осуществлением функций представителя власти, с выполнением организационно распорядительных и административно хозяйственных функций в государственных органах, органах местного самоуправления, сроком на 02 года. На основании ч.5 ст. 69 УК РФ по совокупности преступлений путем частичного сложения наказания назначенного в соответствии с ч.3 ст. 69 УК РФ с наказанием по приговору Кондопожского городского суда Республики К. от ХХ.ХХ.ХХ окончательно назначить наказание в виде лишения свободы на срок 9 (девять) лет 6 (шесть) месяцев с отбыванием наказания в исправительной колонии строгого режима со штрафом в размере 4 000 000 (четырех миллионов) рублей, с лишением права занимать должности, связанные с осуществлением функций представителя власти, с выполнением организационно распорядительных и административно хозяйственных функций в государственных органах, органах местного самоуправления,, сроком на 03 (три) года. Меру пресечения ФИО7 изменить с запрета определенных действий на заключение под стражу. Взять ФИО7 под стражу в зале суда. Срок наказания исчислять со дня вступления приговора в законную силу. Учитывая положения п. «б» ч. 3.1 ст. 72 УК РФ , время задержания ФИО7 в порядке ст.ст. , 92 УПК РФ , то есть с ХХ.ХХ.ХХ по ХХ.ХХ.ХХ, а также время содержания его под стражей, с ХХ.ХХ.ХХ по ХХ.ХХ.ХХ, с ХХ.ХХ.ХХ по ХХ.ХХ.ХХ, с ХХ.ХХ.ХХ по ХХ.ХХ.ХХ, а также с ХХ.ХХ.ХХ до даты вступления настоящего приговора в законную силу зачесть в срок лишения свободы из расчета один день лишения свободы за один день отбывания наказания в исправительной колонии строго режима, а также время действия меры пресечения в виде запрета определенных действий с ХХ.ХХ.ХХ по ХХ.ХХ.ХХ, в соответствии с п. 1.1 ч.10 ст. 109 УК РФ , из расчета два дня применения указанной меры пресечения за один день содержания под стражей, то есть за один день отбывания наказания в исправительной колонии строго режима. Зачесть в срок отбытия наказания ФИО7, в соответствии с ч. 3.4 ст. 72 УК РФ время его нахождения под домашним арестом с ХХ.ХХ.ХХ по ХХ.ХХ.ХХ и с ХХ.ХХ.ХХ по ХХ.ХХ.ХХ, из два дня нахождения под домашним арестом за один лишения свободы. В срок отбытия наказания зачесть время отбывания ФИО7 наказания по приговору Кондопожского городского суда Республики К. от ХХ.ХХ.ХХ в период с ХХ.ХХ.ХХ по ХХ.ХХ.ХХ. ФИО6 ча признать виновным в совершении преступления, предусмотренного ч. 3 ст. 291 УК РФ и назначить наказание в виде штрафа в размере сорокакратной суммы взятки, то есть в размере 1 400 000 (один миллион четыреста тысяч) рублей. ФИО6 ча от назначенного наказание в виде штрафа на основании ч.5 ст. 72 УК РФ освободить с учетом задержания ФИО6 в порядке ст.ст. , 92 УПК РФ , в период с ХХ.ХХ.ХХ по ХХ.ХХ.ХХ, и содержания под стражей в период с ХХ.ХХ.ХХ по ХХ.ХХ.ХХ. Меру пресечения ФИО6 в виде запрета определенных действий, изменить на подписку о невыезде и надлежащем поведении до вступления в силу приговора суда. Сохранить арест, наложенный постановлением Кондопожского городского суда РК от ХХ.ХХ.ХХ на имущество ФИО7, а именно на автомобиль ТАГАЗ KJ TAGER 2009 года выпуска, Идентификационный номер (VIN) – &lt;***&gt;, государственный регистрационный знак – &lt;***&gt;, прицеп к легковому автомобилю ЛАВ 81011В 2017 года выпуска, Идентификационный номер (VIN) – &lt;***&gt;........0, государственный регистрационный знак – АМ8875 10, передав его в Службу судебных приставов для реализации в счет возмещения штрафа при отсутствии добровольного погашения. Сохранить арест, наложенный постановлением Кондопожского городского суда РК от ХХ.ХХ.ХХ на имущество - на денежные средства, принадлежащие ФИО7, находящиеся и зачисляемые на счет № ..., открытый в Карельском отделении № ... ПАО «Сбербанк России» в общей сумме 500 000 рублей, а таккже на денежные средства, и зачисляемые на счет № ..., открытый в АО «РОССЕЛЬХОЗБАНК», в общей сумме 500 000 рублей, передав его в Службу судебных приставов для реализации в счет возмещения штрафа при отсутствии добровольного погашения. Отменить после вступления приговора в законную силу арест, наложенный постановлением Кондопожского городского суда РК от ХХ.ХХ.ХХ на имущество ФИО6, а именно на прицеп ЙОКА VP-2Т-66-50 1981 года выпуска, государственный регистрационный знак – АЕ3364 10; на автомобиль ВАЗ 21043 1996 года выпуска, Идентификационный номер (VIN) – &lt;***&gt;, государственный регистрационный знак – &lt;***&gt;; на автомобиль ВАЗ 2108 1987 года выпуска, государственный регистрационный знак – Е7590НО, передав его в Службу судебных приставов для реализации в счет возмещения штрафа при отсутствии добровольного погашения. Штраф, назначенный ФИО7 в качестве дополнительного наказания, подлежит оплате по следующим реквизитам: Получатель: УФК по Республике К. (СУ СК России по Республике К., л/с &lt;***&gt;) И. 1001242526 КПП 100101001 Р/с 40№ ... Б. получателя: ОТДЕЛЕНИЕ - НБ РЕСПУБЛИКА К. Г. ПЕТРОЗАВОДСК БИК 048602001 Код дохода: 417 116 03130 01 6000 140, ОКТМ 86701000, УИН 0 Процессуальные издержки произвести из средств федерального бюджета. Вещественные доказательства: - мобильный телефон «SAMSUNG» принадлежащий ФИО7 – вернуть по принадлежности; - мобильный телефон «SAMSUNG» принадлежащий ФИО6- вернуть по принадлежности ; - мобильный телефон «HUAWEI» принадлежащий ФИО10, передать в СО СУ СК РФ по РК для приобщения к материалам приостановленного производством дела в отношении ФИО16. - компакт-диск «т-н SAMSUNG ч.1» с извлеченной информацией с телефона «SAMSUNG» принадлежащего обвиняемому ФИО7, - технологическая карта лесосечных работ от ХХ.ХХ.ХХ по делянке ФИО9, - документы-таблицы со сведениями о поставке древесины на ДОК Калевала, - не подписанный сторонами договор возмездного оказания услуг, от февраля 2019 года без указания числа, заключенный между ФИО9 и ООО «Норд-КОН» в лице директора ФИО6, с неподписанным сторонами актом приемки-передачи оказанных услуг от ХХ.ХХ.ХХ. (2 экз.), - копия договора возмездного оказания услуг, от ХХ.ХХ.ХХ, заключенного между ФИО37 №15 и ООО «Норд-КОН» в лице директора ФИО6, с актом приемки оказанных услуг по Договору от ХХ.ХХ.ХХ, подписанный ФИО6 и ФИО37 №15, - копия договора купли-продажи лесных насаждений № ... от ХХ.ХХ.ХХ, заключенного между Министерством природных ресурсов и экологии Республики К. в лице начальника ГКУ РК «Кондопожское центральное лесничество» ФИО27 и ФИО37 №14, с приложениями №№ ..., 2, 3, - договор возмездного оказания услуг, от ХХ.ХХ.ХХ, заключенный между ФИО37 №14 и ООО «Норд-КОН» в лице директора ФИО6, с актом приемки оказанных услуг по Договору от ХХ.ХХ.ХХ, подписанный ФИО6 и ФИО38, - форма сопроводительного документа на транспортировку древесины № ...-пил от ХХ.ХХ.ХХ, - 3 незаполненных транспортных накладных, где грузоотправителем является ООО «Лесозаготовка» через ООО «ДОКПОСТАВКА», грузополучателем является ООО ДОК «Калевала», незаполненная форма сопроводительного документа на транспортировку древесины, - 3 незаполненных транспортных накладных, где грузоотправителем является ООО «Лесозаготовка» через ООО «ДОКПОСТАВКА», грузополучателем является ООО ДОК «Калевала», незаполненная форма сопроводительного документа на транспортировку древесины, - компакт-диск «т-н SAMSUNG ч.1» с извлеченной информацией с телефона «SAMSUNG», принадлежащего ФИО6, - пластиковая дебетовая карта Б. «СБЕРБАНК» на имя — MIKHAIL MITICHEV, индивидуальный номер карты — 4276 2508 5078 3478, - блокнот с рукописными записями, -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ФИО12, с приложениями; договор подряда от ХХ.ХХ.ХХ заключенный между ФИО12 и ФИО10, с приложениями, -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№20, с приложениями; договор подряда от ХХ.ХХ.ХХ заключенный между ФИО37 №20 и ФИО10, с приложениями, -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№25, с приложениями; договор подряда от ХХ.ХХ.ХХ заключенный между ФИО37 №25 и ФИО10, с приложениями, - файл-пакет, внутри которого находятся: копия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с одной стороны и ФИО37 №26 с приложениями; договор подряда от ХХ.ХХ.ХХ, заключенный между ФИО37 №25 и ФИО39, с приложениями, - файл-пакет, внутри которого находятся: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ФИО14, с приложениями; договор подряда от ХХ.ХХ.ХХ заключенный между ФИО14 и ФИО39, с приложениями, - файл-пакет, внутри которого находятся: первый лист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№18; лист данного договора с указанием реквизитов сторон; Приложение № ... данного договора «Акт приема-передачи лесных насаждений», - первый лист договора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№19; лист данного договора с указанием реквизитов сторон; Приложение № ... данного договора «Акт приема-передачи лесных насаждений» - компакт-диск с извлеченной информацией с телефона «HUAWEI» принадлежащего ФИО10,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№15, с приложениями, - не подписанный договор купли-продажи лесных насаждений (номер и дата не указаны). Стороны: Министерство природных ресурсов и экологии Республики К. в лице начальника ГКУ РК «Кондопожское центральное лесничество» ФИО37 №8и ФИО37 №17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№17 (с приложениями), - Договор возмездного оказания услуг, от ХХ.ХХ.ХХ, заключенный между ФИО37 №1 и ООО «Норд-КОН» в лице директора ФИО6, - Сопроводительное письмо, с копией акта осмотра от ХХ.ХХ.ХХ, согласно которому лесничим Кондопожского участкового лесничества ФИО7 проведена проврека качества разработки лесосеки расположенной в квартале 171 выдел 26 делянка 1-1 (договор купли-продажи лесных насаждений № ... от ХХ.ХХ.ХХ. Лесопользователь ФИО37 №1), - Договор купли-продажи лесных насаждений № ... от ХХ.ХХ.ХХ, заключенного между Министерством природных ресурсов и экологии Республики К. в лице начальника ГКУ РК «Кондопожское центральное лесничество» ФИО27 и ФИО37 №11 (с приложениями), - Договор возмездного оказания услуг, от ХХ.ХХ.ХХ, заключенный между ФИО37 №11 и ООО «Норд-КОН» в лице директора ФИО6, - Акт осмотра лесосеки № ...-МН от ХХ.ХХ.ХХ, - Акт осмотра лесосеки № ...-МН от ХХ.ХХ.ХХ,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№14 (с приложениями), - Сопроводительное письмо Министерства природных ресурсов и экологии РК, направленное в адрес ФИО37 №15, согласно которому, ФИО37 №15 предоставлено право заготовки древесины для строительства индивидуального жилого дома, хозяйственных построек на землях населенных пунктов, для хозяйственных потребностей в объему 190 куб.м., - Договор возмездного оказания услуг, от ХХ.ХХ.ХХ, заключенный между ФИО37 №15 и ООО «Норд-КОН» в лице директора ФИО6, - Договор подряда от ХХ.ХХ.ХХ, заключенный между ФИО37 №18 и ФИО10, - Договор о выполненных работах по переработке круглого пиловочника от ХХ.ХХ.ХХ заключенный между заказчиком ФИО37 №18 и исполнителем ООО «Ус-лада», - Сопроводительное письмо с актом осмотра лесосеки № ...-МН от ХХ.ХХ.ХХ, - Договор подряда от ХХ.ХХ.ХХ, заключенный между ФИО37 №20 и ФИО10, - Сопроводительное письмо с акт осмотра лесосеки № ...-МН от ХХ.ХХ.ХХ, - Договор подряда от ХХ.ХХ.ХХ, заключенный между ФИО11 и ФИО10, - Договор о выполненных работах по переработке круглого пиловочника от ХХ.ХХ.ХХ, - Сопроводительное письмо с акт осмотра лесосеки № ...-МН от ХХ.ХХ.ХХ, - Сопроводительное письмо Министерства природных ресурсов и экологии РК направленное в адрес ФИО37 №25, согласно которого ФИО37 №25 предоставлено право заготовки древесины для строительства индивидуального жилого дома, хозяйственных построек на землях населенных пунктов, для хозяйственных потребностей в объему 40 куб.м. - Извещение, направленное ГКУ РК «Кондопожское центральное лесничество» в адрес ФИО37 №25, согласно которому ФИО37 №25 извещается о том, что будет осуществляться приемка по договору № ... купли-продажи от ХХ.ХХ.ХХ, - Договор подряда от ХХ.ХХ.ХХ, заключенный между ФИО37 №25 и ФИО10, - сопроводительные документы о поставке древесины от ООО «Лесозаготовка» через ООО «Докпоставка» на ООО «Соломенский лесозавод» и ООО ДОК «Калевала»,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ФИО37 №1,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ФИО27 и ФИО9, с приложениями, - Заверенная копия договора купли-продажи лесных насаждений № ... от ХХ.ХХ.ХХ, заключенного между Министерством природных ресурсов и экологии Республики К. в лице начальника ГКУ РК «Кондопожское центральное лесничество» ФИО27 и ФИО37 №11,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ФИО37 №14,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ФИО37 №26,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Леметтинен,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Леметтинен,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ФИО37 №19,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ФИО37 №20,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ФИО11,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ФИО37 №25, с приложениями, - Договор купли-продажи лесных насаждений № ... от ХХ.ХХ.ХХ, заключенный между Министерством природных ресурсов и экологии Республики К. в лице начальника ГКУ РК «Кондопожское центральное лесничество» Маркевича и Катковой, с приложениями, - Акт осмотра от ХХ.ХХ.ХХ, согласно которому лесничим Кондопожского участкового лесничества ФИО7 проведена проврека качества разработки лесосеки расположенной в квартале 171 выдел 26 делянка 1-1 (договор купли-продажи лесных насаждений № ... от ХХ.ХХ.ХХ. Лесопользователь ФИО37 №1), - компакт-диск с выписками по счетам ФИО7, по которым осуществлялось движение денежных средств, - компакт-диск с выписками по счетам ФИО8, по которым осуществлялось движение денежных средств, - компакт-диск с записями переговоров телефонных разговоров ФИО7, - компакт-диск с записями переговоров телефонных разговоров ФИО6 – хранить при материалах уголовного дела. Приговор может быть обжалован в апелляционном порядке в Верховный Суд Республики К. через Кондопожский городской суд в течение 15 суток со дня его провозглашения, осужденными, содержащимися под стражей, - в тот же срок со дня вручения копии приговора.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Председательствующий судья А.В. Д. Суд: Кондопожский городской суд (Республика Карелия) (подробнее) Судьи дела: Дмитриев Александр Владимирович (судья) (подробнее) Судебная практика по: Злоупотребление должностными полномочиями Судебная практика по применению нормы ст. 285 УК РФ По коррупционным преступлениям, по взяточничеству Судебная практика по применению норм ст. 290, 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