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Строительство трехэтажного здания по &lt;адрес&gt; «а», &lt;адрес&gt; общей I площадью 1497,2 кв.м не соответствует требованиям п.п. 4.1, 4.4 СП 48.13330.2011 «Организация I строительства» и положениям ст. 51 Федерального закона от ДД.ММ.ГГГГ № 190-ФЗ I «Градостроительный кодекс Российской Федерации» в части получения и оформления разрешительной документации Строительство трехэтажного здания по &lt;адрес&gt; «а» &lt;адрес&gt; общей площадью 1497,2 кв.м., относящегося классу ФЗ.1 функциональной пожарной опасности, не соответствует требованиям действующих норм и правил и положениям Федеральных законов № 190-ФЗ от ДД.ММ.ГГГГ «Градостроительный кодекс Российской Федерации» и № 136-ФЗ от ДД.ММ.ГГГГ «Земельный кодекс Российской Федерации», поскольку: общая площадь земельного участка, занятого под трехэтажное здание по &lt;адрес&gt; «а», &lt;адрес&gt; - 555,52 кв.м, превышает площадь земельного участка - 500,0 кв.м, принадлежащего ФИО2; фактический коэффициент застройки возводимого здания по &lt;адрес&gt; «а», &lt;адрес&gt; -1,1, превышает коэффициента многофункциональной застройки -1,0, предусмотренного требованиями таблицы Б.1 Приложения Б(обязательного) "СП 42.13330.2016. Свод правил. Градостроительство. Планировка и застройка городских и сельских поселений. Актуализированная редакция СНиП ДД.ММ.ГГГГ-89*"; - до начала проведения строительных работ по возведению трехэтажного здания по &lt;адрес&gt; «а», &lt;адрес&gt; не проведены инженерные изыскания в целях получения материалов, необходимых для проведения расчетов оснований, фундаментов и конструкций здания, их инженерной защиты, разработки решений о проведении профилактических и других необходимых мероприятий, выполнения земляных работ, что не соответствует требованиям п. 4.2 СП 48.13330.2011 «Организация строительства» и положениям ст. 47 Федерального закона от ДД.ММ.ГГГГ № 190-ФЗ «Градостроительный кодекс Российской Федерации»; - на строительство трехэтажного здания по &lt;адрес&gt; «а», &lt;адрес&gt; не подготовлена проектная документация, необходимая в случае строительства объекта капитального строительства, что не соответствует требованиям п. 4.4 СП 48.13330.2011 «Организация строительства» и положениям ст. 48 Федерального закона от ДД.ММ.ГГГГ № 190-ФЗ «Градостроительный кодекс Российской Федерации»; строительство трехэтажного здания по &lt;адрес&gt; «а», &lt;адрес&gt; общей площадью 1497,2 кв.м, относящегося к классу Ф3.1 функциональной пожарной опасности не соответствует требованиям действующих норм и правил: п. 7.1 СП 42.13330.2016 «Градостроительство. Планировка и застройка городских и сельских поселений», п. 5.3.4 СП 30-102-99 «Планировка и застройка территорий малоэтажного жилищного строительства» определяющим минимально допустимое расстояние -3 м до границы соседнего приквартирного участка по санитарно – бытовым условиям; п. 10.7.2. «Правила землепользования и застройки муниципального образования «&lt;адрес&gt;», предусматривающему минимальные отступы от границ земельных участков до стен зданий, строений, сооружений равными 3 метрам»; п. 10.11.2. «Правила землепользования и застройки муниципального образования «&lt;адрес&gt;», предусматривающему минимальное количество машино-мест для хранения индивидуального автотранспорта на территории земельных участков-8-30»; п. 4.8, п. 4.9, п. Г.1 приложения Г СП 49.13330.2010 «Безопасность труда в строительстве», поскольку при высоте возможного падения груза (предмета) со строящегося здания по &lt;адрес&gt; «а», &lt;адрес&gt; ~ 12,6 метров, минимальное расстояние отлёта падающих со здания грузов (предметов) и, соответственно, граница опасной зоны падения грузов (предметов) расположены на расстоянии 5,0 м от наружных граней стен строящегося здания, то есть непосредственно над земельным участком и существующим жилым домом по &lt;адрес&gt; «а», &lt;адрес&gt;; п.п. 4.10,6.2.2,6.2.3 СНиП 12-03-2001 «Безопасность труда в строительстве. Часть 1. Общие требования»; п. 3.3 СНиП 12-04-2002 «Безопасность труда в строительстве. Часть 2. Строительное производство», п. 6.2.8 СП 48.13330.2011 «Организация строительства», устанавливающим необходимость ограждения строительной площадки и опасных зон работ за ее пределами при строительстве в населенном пункте; п.п. 5.9.1, 5.9.2 СП 22.13330.2016 «Основания зданий и сооружений», п. 13.3 СП 42.13330.2016 «Градостроительство. Планировка и застройка городских и сельских поселений», п. 6.26 СП 82.13330.2016 «Благоустройство территорий, Актуализированная редакция СНиП III-10-75», п. 4.1.6 МДК 2-03.2003 «Правила и нормы леской эксплуатации жилищного фонда», МДС 13-17.2000 «Методические рекомендации по и нарушений в содержании и использовании жилищного фонда и придомовых территорий», п. 9.16 СП 42.13330.2016 «Градостроительство. Планировка и застройка городских и сельских поселений», регламентирующим обязательное наличие по периметру исследуемого здания отмостки шириной не менее 0,75 м - конструктивного элемента, устраиваемого для отвода поверхностных вод от строений и защиты фундаментов и грунтов основания от замачивания; п. (U.4 СП 70.13330.2012 «Несущие и ограждающие конструкции. Актуализированная редакция ДД.ММ.ГГГГ-87», регламентирующему толщину горизонтальных швов - 12 мм и вертикальных 1-10 мм кладки из кирпича; п. 9.11.1 СП 70.13330.2012 «Несущие и ограждающие конструкции. Актуализированная редакция СНиП ДД.ММ.ГГГГ-87», определяющему для строительства сейсмических районах выполнение кладки стен с применением однорядной (цепной) перевязки; 11.1.4 СП 63.13330.2012 «Бетонные и железобетонные конструкции. Основные положения», предъявляющему требования к однородности бетона конструкций при его укладке и уплотнении; п. ДД.ММ.ГГГГ СП 14.13330.2018 «Строительство в сейсмических районах. Актуализированная редакция СНиП II-7-81» о необходимости выполнения зазора между поверхностями стен и колонн каркаса не менее 20 мм. В связи со скрытым характером отдельных видов работу становить конструкцию, примененные материалы и размеры фундаментов трехэтажного здания по &lt;адрес&gt; «а», &lt;адрес&gt; не представляется возможным. В связи со скрытым характером отдельных видов работ (не доступных для визуального отражения ) и отсутствием в ФБУ Дагестанская ЛСЭ Минюста России приборной базы для обследования конструкций, установить фактическую прочность и фактический асе бетона, фактический класс арматуры монолитных железобетонных конструкций фундаментов, колонн, ригелей, перекрытий) трехэтажного здания по &lt;адрес&gt; «а», &lt;адрес&gt; не представляется возможным. Принимая во внимание невозможность установления конструкции, примененных материалов и размеров фундаментов, фактической прочности и фактического класса бетона, фактического класса арматуры монолитных железобетонных конструкций (фундаментов, колонн, флигелей, перекрытий), не представляется возможным установить способность конструкций трехэтажного здания по &lt;адрес&gt; «а», &lt;адрес&gt; на восприятие постоянных нагрузок от собственного веса несущих и ограждающих конструкций; временных равномерно распределенных и сосредоточенных нагрузок на перекрытия, а также его соответствие требованиям п. 6.2 СП 118.13330.2012 «Общественные здания и сооружения», п.п. 4.1, 4.2, 43, 4.4 СП 63.13330.2012 «Бетонные и железобетонные конструкции. Основные положения» в части исключения возможности разрушений или повреждений конструкций, приводящих к необходимости прекращения эксплуатации здания, недопустимого ухудшения эксплуатационных свойств конструкций или здания в целом вследствие деформаций или образования трещин. 2. Решение вопросов, связанных с созданием угрозы причинения вреда жизни и здоровью граждан, угрозу повреждения или уничтожения имущества других лиц находятся вне компетенции эксперта строителя. Суд признает данное заключение экспертизы относимым и допустимым доказательством по делу, отвечающим требованиям ст. 86 ГПК РФ , оно дано в письменной форме, содержит подробное описание проведенного исследования, анализ имеющихся данных, результаты исследования, конкретные ответы на поставленные судом вопросы, является последовательным, не допускает неоднозначного толкования. Эксперты были предупреждены об уголовной ответственности за дачу заведомо ложного заключения по ст. 307 УК РФ , эксперты имели необходимое для производства подобного рода экспертиз образование, стаж работы, что подтверждено имеющимися в деле документами. Определением суда от ДД.ММ.ГГГГ по делу была назначена повторная судебная строительно - техническая экспертиза, которая поручена экспертам ООО» Республиканский центр судебной экспертизы». Согласно заключению эксперта экспертам ООО» Республиканский центр судебной экспертизы» от ДД.ММ.ГГГГ, из которого следует: Возведенное трехэтажное нежилое здание, расположенное на земельном участке площадью 500 кв.м., с кадастровым номером 05:49:000017:906 по адресу: Республика Дагестан, &lt;адрес&gt;, № «а» соответствует требованиям градостроительных, строительных, санитарных, противопожарных, экологических, архитектурных технических норм и правил. Строительство данного трехэтажного нежилого здания не нарушает Правила землепользования и застройки &lt;адрес&gt;. Строение соответствует требованиям правил землепользования и застройки Муниципального образования «&lt;адрес&gt;», утвержденные решением Городского Собрания от ДД.ММ.ГГГГ № &lt;адрес&gt;. Строительно-монтажные работы по строительству 3-х этажного нежилого здания, расположенного на земельном участке площадью с кадастровым номером 05:49:000017:906 по адресу: Республика Дагестан, &lt;адрес&gt;, № «а», выполнены качественно и соответствуют требованиям, действующих строительных норм и правил. Здание построено качественно и безопасно для вхождения в нем граждан и окружающим. Указанное строение не создает угрозу жизни, здоровью граждан, а также не создает угрозу повреждения или уничтожения имущества других лиц. Таким образом, в судебном заседании установлено, что земельный участок, площадью 500 кв.м., расположенный по адресу: РД. &lt;адрес&gt; «а» под строительство не предоставлялся и спорное строение со степенью готовности 80% возведено в отсутствие разрешения на строительство и не может принадлежать ФИО2, в связи с чем приходит к выводу об отсутствии законных оснований для существования данного объекта недвижимости. В случае, когда недвижимое имущество, право на которое зарегистрировано, имеет признаки самовольной постройки, наличие такой регистрации не исключает возможности предъявления требования о его сносе. В мотивировочной части решения суда об удовлетворении такого иска должны быть указаны основания, по которым суд признал имущество самовольной постройкой. Решение суда об удовлетворении иска о сносе самовольной постройки в данном случае служит основанием для внесения записи в ЕГРП о прекращении права собственности ответчика на самовольную постройку (п. 23 Постановления Пленума Верховного Суда РФ №, Пленума ВАС РФ № от ДД.ММ.ГГГГ). Таким образом, судом установлено, что спорное строение возведено без необходимых разрешений и на не принадлежащем ответчику ФИО2 земельном участке, следовательно, признание права собственности на него за ФИО2 невозможно. Кроме того, как установлено заключением эксперта, спорное строение не завершено строительством, степень готовности строения экспертом оценено в 80 %, и идентифицировать его в качестве самостоятельного объекта недвижимого имущества, невозможно. Согласно Правилам землепользования и застройки ГО «&lt;адрес&gt;», утвержденных Решением Городского Собрания от ДД.ММ.ГГГГ №, максимальный процент застройки участка в зоне Ж-1 составляет 88%, тогда как по факту процент застройки спорного объекта составляет 103,8 %; максимальная застраиваемая площадь участка в данной зоне составляет 390 кв.м., тогда как фактическая площадь застройки составила 519 кв.м., что не отвечает требованиям градостроительных норм и правил. Доказательство того, что истцом получено разрешение от соответствующего органа на отклонение от предельных параметров разрешенного строительства, как это предусмотрено положениями статьи 40 ГрК РФ, материалы дела не содержат. Действия ФИО1, ФИО2, ФИО3 по самовольному строительству магазина нарушают права органов местного самоуправления, так как здание построено без предусмотренных законодательством разрешительных документов, также нарушают права и интересы неопределенного круга лиц (водителей автомашин, пешеходов, инвалидов, продавцов, покупателей и др. лиц). В пункте 39 постановления Пленума Верховного Суда Российской Федерации от ДД.ММ.ГГГГ № "О некоторых вопросах, возникающих в судебной практике при применении норм о самовольной постройке" разъяснено, что право собственности на самовольную постройку может быть признано за лицом, в собственности, пожизненном наследуемом владении, постоянном (бессрочном) пользовании которого находится земельный участок, на котором возведен (создан) объект, при одновременном соблюдении следующих условий: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установленным требованиям; если сохранение постройки не нарушает права и охраняемые законом интересы других лиц и не создает угрозу жизни и здоровью граждан (пункт 3 статьи 222 ГК РФ ). При этом необходимо учитывать, что для целей признания права собственности самовольная постройка должна отвечать требованиям, установленным правилами землепользования и застройки, документации по планировке территории, обязательным требованиям к параметрам постройки, установленным на день обращения в суд (абзац четвертый пункта 2, абзац третий пункта 3 статьи 222 ГК РФ , пункты 4, 7 статьи 2 ГрК РФ). Согласно разъяснениям, содержащимся в пункте 43 данного постановления, признание права собственности на самовольную постройку в судебном порядке является исключительным способом защиты права, который может применяться в отсутствие со стороны истца очевидных признаков явного и намеренного недобросовестного поведения. Если иное не установлено законом, иск о признании права собственности на самовольную постройку подлежит удовлетворению, если единственным признаком самовольной постройки является отсутствие необходимых в силу закона согласований, разрешений, к получению которых лицо, создавшее самовольную постройку, принимало надлежащие меры. При установлении факта недобросовестного поведения застройщика, создавшего самовольную постройку (например, в случае, если такое лицо обращалось за выдачей разрешения на строительство лишь для вида, действуя в обход закона), суд вправе отказать в признании права собственности на самовольную постройку (статья 10 ГК РФ ). ФИО2 заявляя требование о признании права на самовольную постройку, не представил доказательств наличия какого-либо права в отношении части земельного участка, на котором возведен (создан) объект, доказательств обращения к уполномоченному органу в целях легализации возведенного здания с заявлением и приложением необходимых документов. В соответствии с п. 1 ст. 55 ГПК РФ . п. 1, ст. 56 ГПК РФ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части заявленных требований истца о незаконности действий Управления Росреестра по РД по прекращению обеспечительных мер и погашении записи о запрещении регистрации в ЕГРН на земельный участок с кадастровым номером 05:49:000017:906, а также по постановке на кадастровый учет и регистрации права на здание, расположенное на спорном земельном участке, суд приходит к следующему. Отношения, возникающие в связи с осуществлением государственной регистрации прав на недвижимое имущество и сделок с ним, а также ведением Единого государственного реестра недвижимости и предоставлением сведений, содержащихся в Едином государственном реестре недвижимости, регулируются Федеральным законом от ДД.ММ.ГГГГ № 218-ФЗ "О государственной регистрации недвижимости". Согласно ч.1 ст. 14 Федерального закона № 218-ФЗ государственный кадастровый учет и (или) государственная регистрация прав осуществляются на основании заявления, за исключением установленных Федеральным законом № 218-ФЗ случаев, и документов, поступивших в орган регистрации прав в установленном указанным законом порядке. Согласно п. 37 ч. 1 ст. 26 Федерального закона от ДД.ММ.ГГГГ № 218-ФЗ "О государственной регистрации недвижимости" 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 в орган регистрации прав поступил 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 или об избрании в качестве меры пресечения залога в соответствии с уголовно-процессуальным законодательством Российской Федерации, за исключением случаев, установленных федеральными законами. В пункте 83 Административного регламента Федеральной службы государственной регистрации, кадастра и картографии по предоставлению государственной услуги по государственному кадастровому учету и (или) государственной регистрации прав на недвижимое имущество, утвержденному Приказом Министерства экономического развития РФ от ДД.ММ.ГГГГ №, разъяснено, что осуществление государственного кадастрового учета и (или) государственной регистрации прав по основанию, указанному в пункте 37 части 1 статьи 26 Закона о регистрации, приостанавливается до поступления в орган регистрации прав судебного акта или акта уполномоченного органа о снятии указанных в пункте 37 части 1 статьи 26 Закона о регистрации ареста или запрета, о возврате залога залогодателю либо об обращении залога в доход государства. Данная норма права регламентирует применение ч. 6 ст. 26 Федерального закона от ДД.ММ.ГГГГ № 218-ФЗ "О государственной регистрации недвижимости". При проведении правовой экспертизы представленных документов государственный регистратор прав вправе, а при выявлении причин, препятствующих государственному кадастровому учету и (или) государственной регистрации прав, предусмотренных п. 6 ч.1 ст. 26 Закона о регистрации, обязан принять меры по получению дополнительных документов (сведений), необходимых для осуществления государственного кадастрового учета и (или) государственной регистрации прав, в том числе подтверждению подлинности представленных заявителем документов или достоверности указанных в них сведений (ч. 9 ст. 29 Закона о регистрации), в частности, самостоятельно получает информацию справочного характера в информационных базах данных (подп. 3 п. 218 Административного регламента, утвержденного приказом Минэкономразвития России от ДД.ММ.ГГГГ №). В соответствии с ч. 13 ст. 32 Закона "О государственной регистрации недвижимости" суд или уполномоченный орган, наложившие арест на недвижимое имущество или установившие запрет на совершение определенных действий с недвижимым имуществом, направляют в орган регистрации прав в срок не более чем три рабочих дня заверенную копию акта о наложении ареста, о запрете совершать определенные действия с недвижимым имуществом или об избрании в качестве меры пресечения залога, а также заверенную копию акта о снятии ареста или запрета, о возврате залога залогодателю или об обращении залога в доход государства. Как установлено судом и следует из материалов дела, определением Избербашского городского суда РД от ДД.ММ.ГГГГ в рамках гражданского дела №г. (2-435/2019г.) заявление представителя истца Администрации городского округа «&lt;адрес&gt;» по доверенности ФИО11 о принятии мер по обеспечению иска, было удовлетворено; наложен запрет ФИО2 и иным лицам по его поручению совершать определенные действия на земельном участке, площадью 500 кв.м., с кадастровым номером 05:49:000017:906, расположенном по адресу: &lt;адрес&gt;, ул. &lt;адрес&gt;, а именно, проводить строительные и другие работы, а также предоставлять его в аренду, передавать права третьим лицам, передавать арендные права на земельный участок в залог, вносить эти права в качестве вклада в уставной капитал хозяйственного товарищества или общества либо в качестве паевого взноса в производственный кооператив, до рассмотрения дела по существу и вступления решения суда в законную силу, а также органам Росреестра до окончания рассмотрения настоящего дела судом осуществлять государственную регистрацию прав, перехода прав, ограничений, обременений, на объекты недвижимости и сделок с ними, в отношении земельного участка, расположенного по адресу: 368500, Республика Дагестан, &lt;адрес&gt;, площадью 500 кв.м., с кадастровым номером 05:49:000017:906. Определением суда от ДД.ММ.ГГГГ заявление ФИО2 об отмене мер по обеспечению иска было удовлетворено; меры по обеспечению иска, принятые в ходе производства по гражданскому делу № отменены. Таким образом, на момент регистрации права и постановки спорного объекта на кадастровый учет - здания, расположенного по &lt;адрес&gt; за ФИО2, а именно на ДД.ММ.ГГГГ определение Избербашского суда от ДД.ММ.ГГГГ по гражданскому делу № (2-435/2019) в законную силу не вступило, следовательно, регистрационные действия совершены регистрирующим органом, не приостановившим государственную регистрацию, при наличии сведений об обременении в отношении спорного имущества, неправомерны и подлежат аннулированию. При изложенных обстоятельства, суд приходит к выводу о необходимости удовлетворения исковых требований Администрации городского округа «&lt;адрес&gt;» и об отказе в удовлетворении исковых требований ФИО2 На основании изложенного, руководствуясь ст. ст. - и ст. 264 ГПК РФ , суд решил: исковое заявление Администрации городского округа «&lt;адрес&gt;» с учетом уточнений к ФИО1, ФИО2, ФИО3: - о признании недействительным договора купли-продажи и передаточного акта от ДД.ММ.ГГГГ земельного участка из земель населенных пунктов, с кадастровым номером 05:49:000017:146, площадью 500 кв.м., расположенного по адресу: Республика Дагестан, &lt;адрес&gt; «а», заключенного между ФИО3 и ФИО1; - о признании недействительным договора дарения земельного участка и передаточного акта от ДД.ММ.ГГГГ, площадью 500 кв.м., расположенного по адресу: &lt;адрес&gt; «а», заключенного между ФИО1 и ФИО2; - о признании недействительной и аннулировании в Едином государственном реестре недвижимости записи № от ДД.ММ.ГГГГ о праве собственности ФИО2 на земельный участок с кадастровым номером 05:49:000017:906, площадью 500 кв.м., расположенного по адресу: &lt;адрес&gt; «а»; - о признании объекта - каркаса трехэтажного здания по адресу: &lt;адрес&gt; самовольной постройкой; - обязании ФИО1 снести самовольно возведенную постройку, расположенную на земельном участке по адресу: &lt;адрес&gt;, площадью 500 кв.м., с кадастровым номером 05:49:000017:906, за свой счет в течение одного месяца со дня вступления решения суда в законную силу; о - обязании ФИО2 возвратить муниципальному образованию ГО «&lt;адрес&gt;» РД земельный участок с кадастровым номером 05:49:000017:906, площадью 500 кв.м., расположенный по адресу: &lt;адрес&gt; «а»; - о признании недействительным и аннулировании кадастрового номера 05:49:000017:906 на земельный участок; признании недействительным и аннулировании кадастрового номера 05:49:000017:146 на земельный участок; - о признании незаконными действия Управления Федеральной службы государственной регистрации, кадастра и картографии по Республике Дагестан по прекращению обеспечительных мер (запрета регистрации) и погашения записи о запрещении регистрации в Едином государственном реестре недвижимости 05:49:000017:906-05/184-2019-4 от ДД.ММ.ГГГГ на земельный участок с кадастровым номером 05:49:000017:906, площадью 500,0 кв.м., расположенным по адресу: РД, &lt;адрес&gt; «а»; - о признании незаконными действия Управления Федеральной службы государственной регистрации, кадастра и картографии по Республике Дагестан 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филиал по Республике Дагестан по постановке на государственный кадастровый учет с присвоением кадастрового номера 05:49:000017:1353 и внесение в ЕГРН сведений об объекте недвижимости: здание, площадью 1463,6 кв.м., назначение - нежилое, количество этажей -3, расположенное по адресу: РД, &lt;адрес&gt; «а», на земельном участке с кадастровым номером 05:49:000017:906; - о признании незаконными действия Управления Федеральной службы государственной регистрации, кадастра и картографии по Республике Дагестан 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филиал по Республике Дагестан «Роскадастр» по регистрации права собственности ФИО2, ДД.ММ.ГГГГ г.р., на объект недвижимости: здание с кадастровым номером 05:49:000017:1353, площадью 1463,6 кв.м., назначение - нежилое, количество этажей -3, расположенное по адресу: РД, &lt;адрес&gt; «а»; - обязании Управление Федеральной службы государственной регистрации, кадастра и картографии по Республике Дагестан 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филиал по Республике Дагестан аннулировать (исключить) из ЕГРН запись № от ДД.ММ.ГГГГ о регистрации права собственности ФИО2, ДД.ММ.ГГГГ г.р., на объект недвижимости: здание с кадастровым номером 05:49:000017:1353, площадью 1463,6 кв.м., назначение - нежилое, количество этажей -3, расположенное по адресу: РД, &lt;адрес&gt; «а»; - обязании Управление Федеральной службы государственной регистрации, кадастра и картографии по Республике Дагестан 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филиал по Республике Дагестан снять с государственного кадастрового учета объект недвижимости: здание с кадастровым номером 05:49:000017:1353, площадью 1463,6 кв.м., назначение - нежилое, количество этажей -3, расположенное по адресу: РД, &lt;адрес&gt; «а»; - обязании Управление Федеральной службы государственной регистрации, кадастра и картографии по Республике Дагестан восстановить (внести) в ЕГРН запись о запрещении регистрации (запрета регистрационных действий) в отношении земельного участка с кадастровым номером 05:49:000017:906, площадью 500,0 кв.м., расположенным по адресу: РД, &lt;адрес&gt; «а» - удовлетворить. Признать недействительным договор купли-продажи и передаточный акт от ДД.ММ.ГГГГ земельного участка из земель населенных пунктов, с кадастровым номером 05:49:000017:146, площадью 500 кв.м., расположенного по адресу: Республика Дагестан, &lt;адрес&gt; «а», заключенный между ФИО3 и ФИО1. Признать недействительным договор дарения земельного участка и передаточный акта от ДД.ММ.ГГГГ, площадью 500 кв.м., расположенного по адресу: &lt;адрес&gt; «а», заключенного между ФИО1 и ФИО2. Признать недействительной и аннулировать в Едином государственном реестре недвижимости записи № от ДД.ММ.ГГГГ о праве собственности ФИО2 на земельный участок с кадастровым номером 05:49:000017:906, площадью 500 кв.м., расположенного по адресу: &lt;адрес&gt; «а». Признать объект недвижимости - каркас трехэтажного здания по адресу: &lt;адрес&gt; самовольной постройкой. Обязать ФИО1 снести самовольно возведенную постройку, расположенную на земельном участке по адресу: &lt;адрес&gt;, площадью 500 кв.м., с кадастровым номером 05:49:000017:906, за свой счет в течение одного месяца со дня вступления решения суда в законную силу. Обязать ФИО2 возвратить муниципальному образованию ГО «&lt;адрес&gt;» РД земельный участок с кадастровым номером 05:49:000017:906, площадью 500 кв.м., расположенный по адресу: &lt;адрес&gt; «а». Признать недействительным и аннулировать кадастровый № на земельный участок. Признать недействительным и аннулировать кадастровый № на земельный участок. Признать незаконными действия Управления Федеральной службы государственной регистрации, кадастра и картографии по Республике Дагестан по прекращению обеспечительных мер (запрета регистрации) и погашения записи о запрещении регистрации в Едином государственном реестре недвижимости 05:49:000017:906-05/184-2019-4 от ДД.ММ.ГГГГ на земельный участок с кадастровым номером 05:49:000017:906, площадью 500,0 кв.м., расположенным по адресу: РД, &lt;адрес&gt; «а». Признать незаконными действия Управления Федеральной службы государственной регистрации, кадастра и картографии по Республике Дагестан 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филиал по Республике Дагестан по постановке на государственный кадастровый учет с присвоением кадастрового номера 05:49:000017:1353 и внесение в ЕГРН сведений об объекте недвижимости: здание, площадью 1463,6 кв.м., назначение - нежилое, количество этажей -3, расположенное по адресу: РД, &lt;адрес&gt; «а», на земельном участке с кадастровым номером 05:49:000017:906. Признать незаконными действия Управления Федеральной службы государственной регистрации, кадастра и картографии по Республике Дагестан 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филиал по Республике Дагестан «Роскадастр» по регистрации права собственности ФИО2, ДД.ММ.ГГГГ г.р., на объект недвижимости: здание с кадастровым номером 05:49:000017:1353, площадью 1463,6 кв.м., назначение - нежилое, количество этажей -3, расположенное по адресу: РД, &lt;адрес&gt; «а». Обязать Управление Федеральной службы государственной регистрации, кадастра и картографии по Республике Дагестан 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филиал по Республике Дагестан аннулировать (исключить) из ЕГРН запись № от ДД.ММ.ГГГГ о регистрации права собственности ФИО2, ДД.ММ.ГГГГ г.р., на объект недвижимости: здание с кадастровым номером 05:49:000017:1353, площадью 1463,6 кв.м., назначение - нежилое, количество этажей -3, расположенное по адресу: РД, &lt;адрес&gt; «а». Обязать Управление Федеральной службы государственной регистрации, кадастра и картографии по Республике Дагестан 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филиал по Республике Дагестан снять с государственного кадастрового учета объект недвижимости: здание с кадастровым номером 05:49:000017:1353, площадью 1463,6 кв.м., назначение - нежилое, количество этажей -3, расположенное по адресу: РД, &lt;адрес&gt; «а». Обязать Управление Федеральной службы государственной регистрации, кадастра и картографии по Республике Дагестан восстановить (внести) в ЕГРН запись о запрещении регистрации (запрета регистрационных действий) в отношении земельного участка с кадастровым номером 05:49:000017:906, площадью 500,0 кв.м., расположенным по адресу: РД, &lt;адрес&gt; «а». В удовлетворении искового заявления ФИО2 к Администрации городского округа «&lt;адрес&gt;» о признании права собственности на 3-х этажное нежилое строение, общей площадью 1 500 кв.м., расположенного на земельного участке с кадастровым номером 05:49:000017:906 с видом разрешенного использования – для размещения объектов торговли, расположенного по адресу: Республика Дагестан, &lt;адрес&gt; «а» - отказать. Решение может быть обжаловано в апелляционном порядке в Верховный суд РД в течение месяца со дня принятия решения суда в окончательной форме через Избербашский городской суд РД. Судья М.М. Ахмедханов Решение в окончательной форме принято 24.04.2024 Суд: Избербашский городской суд (Республика Дагестан) (подробнее) Судьи дела: Ахмедханов Мурад Магомедович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Недвижимое имущество, самовольные постройки Судебная практика по применению нормы ст. 219 ГК РФ Приобретательная давность Судебная практика по применению нормы ст. 234 ГК РФ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