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Гатчина</w:t>
      </w:r>
    </w:p>
    <w:p>
      <w:pPr>
        <w:spacing w:after="200"/>
        <w:jc w:val="center"/>
      </w:pPr>
      <w:r>
        <w:rPr>
          <w:rFonts w:ascii="Times New Roman" w:hAnsi="Times New Roman" w:eastAsia="Times New Roman" w:cs="Times New Roman"/>
          <w:b w:val="0"/>
          <w:i w:val="0"/>
          <w:sz w:val="22"/>
        </w:rPr>
        <w:t>13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Объектом осмотра является СD – диск белого цвета. При воспроизведении диска, с правой стороны экрана имеются цифры 17/06/2024 4264, имеется запись о том, что в салоне патрульной автомашины сотрудников ГИБДД, в котором на переднем сиденье находится сотрудник ДПС ГИБДД ФИО2 и мужчина в синей толстовке и бежевой рубашки, внешне похож на ФИО1 З.Д.А. поясняет, что составляет в отношении ФИО1 протокол об отстранении от управления транспортным средством &lt;адрес&gt;, так как у последнего имеются признаки опьянения. Поясняет что время 05 часов 52 минуты.Поясняет что все записывается на видео запись технического средства «Дозор-77». Далее на экране появляется следующая видеозапись с левой стороны имеются цифры все также в патрульной автомашине З.Д.А. предлагает ФИО1 пройти освидетельствование на состояние алкогольного опьянения с помощью прибора «АЛКОТЕКТОР PRO-100 combi», номер прибора 632769. Он соглашается, З.Д.А. показывает прибор на камеру на нем нулевые показатели, после чего ФИО1 дышит в прибор, печатается чек на котором результат: 0, 230 мг/л, З.Д.А. показывает на камеру результат и озвучивает его в слух. После ФИО1 соглашается с показанием чека, расписывается в нем и в составленном акте освидетельствования. После чего З.Д.А. выясняет по базе ФИС ГИБДД-М что ФИО1 ранее в 2023 году был привлечен к административной ответственности по ст. 12.8 ч.1 КоАП РФ, срок наказания не истек, после чего ФИО1 было сообщено что в его действиях усматриваются признаки преступления, предусмотренного ст. 264.1 ч. 1 УК РФ. Далее З.Д.А. поясняет что будет изъято водительское удостоверение у ФИО1 № протоколом изъятия вещей и документов, от последнего возражений не поступило, все протоколы подписал. /л.д.28-29/, Показания допрошенного в качестве подозреваемого ФИО1 сущность подозрения ему в совершении преступления, предусмотренного ч. 1 ст. 264.1 УКРФ ему разъяснена и понятна. Вину свою в совершении вменяемого ему преступления он признает, в содеянном раскаивается. Проживает совместно с З,Т.В., у которой в собственности находится автомобиль «&lt;данные изъяты&gt;» с г.р.з. № синего цвета, та ему разрешала пользоваться данным автомобилем, он вписан в страховку. ДД.ММ.ГГГГ вечером находился по месту жительства в д. &lt;адрес&gt;, где распивал спиртные напитки. ДД.ММ.ГГГГ около ** часов ** минут он осознавая, что находится в состоянии опьянения, и будучи лишенный права управления транспортными средствами сел за руль автомобиля «&lt;данные изъяты&gt;» с г.р.з. №, принадлежащей его сожительнице и направился к другу в гости в д. &lt;адрес&gt;, напротив, «домика станционного смотрителя» расположенного по Большому проспекту &lt;адрес&gt; у &lt;адрес&gt; его остановили сотрудники ГИБДД попросили выйти из автомобиля с документами. Он сделал так, как попросили сотрудники полиции, сел к тем в автомобиль. После чего те предложили пройти освидетельствование на состояние алкогольного опьянения. Он согласился, пояснили что ведется видеозапись на «Дозор», также пояснили, что освидетельствование проводилось с помощью прибора «алкотектор». Он прошел освидетельствование на алкогольное опьянение, результат был положительный. Показания прибора были отпечатаны прибором на чеке, на котором расписался сотрудник ГИБДД и он. В акте, составленном в процессе освидетельствования он, и сотрудник ГИБДД также расписались с результатами был согласен. Затем, сотрудники выяснили, что он по постановлению от ДД.ММ.ГГГГ Мирового судьи &lt;адрес&gt; на судебном участке № по делу об административном правонарушении, предусмотренном ч. 1 ст. 12.8 КоАП РФ, которое вступило в законную силу ДД.ММ.ГГГГ, был подвергнут к административному наказанию в виде административного штрафа в размере 30.000 рублей с лишением права управления транспортными средствами сроком на 1 год 6 месяцев, срок наказания которого еще не истек на основании ст. 4.6 КоАП РФ, наказании знал, на судебном заседании был, водительское удостоверение он не сдал, потому как забыл, штраф оплатил сразу в течении трех суток после судебного заседания. / л.д.36-39 /. Исследовав и оценив указанные доказательства, суд считает, что обвинение, с которым согласился подсудимый ФИО1, обоснованно, подтверждается собранными по делу доказательствами, в связи с чем, суд признает ФИО1 виновным и квалифицирует его действия по ч. 1 ст. 264.1 УК РФ как управление автомобилем лицом, находящимся в состоянии опьянения, подвергнутым административному наказанию за управление транспортным средством в состоянии опьянения. При определении вида и размера наказания ФИО1 суд учитывает характер и степень общественной опасности совершенного им преступления, смягчающие и отсутствие отягчающих наказание обстоятельств, данные о личности, влияние назначенного наказания на его исправление, условия жизни его семьи. Судом установлено, что ФИО1 не судим, является пенсионером, является гражданином Российской Федерации, не женат, несовершеннолетних детей не имеет, имеет регистрацию и постоянное место жительство на территории Ленинградской области, на учетах в психоневрологическом и наркологическом диспансерах не состоит, к административной ответственности привлекался, по месту жительства характеризуется удовлетворительно, страдает хроническими заболеваниями. Смягчающими наказание ФИО1 обстоятельствами в соответствии в соответствии с ч. 2 ст. 61 УК РФ - полное признание подсудимым вины, раскаяние в содеянном, наличие хронических заболеваний. Отягчающих наказание ФИО1 обстоятельств в соответствии со статьей 63 УК РФ , суд не усматривает. Преступление в соответствии с ч. 2 ст. 15 УК РФ относится к категории небольшой тяжести. Исключительных обстоятельств, существенно уменьшающих степень общественной опасности совершенного ФИО1 преступления, позволяющих применить правила ст. 64 УК РФ , судом не установлено. С учетом изложенного, данных о личности подсудимого, требований ст. , ст. 60 УК РФ , руководствуясь принципами разумности, справедливости и соразмерности наказания, а также с учетом обстоятельств совершения преступления, суд приходит к выводу, что исправление ФИО1 возможно при назначении наказания в виде обязательных работ. Так как судом принято решение о назначении ФИО1 наказания, не являющегося наиболее строгим, согласно санкции ч. 1 ст. 264.1 УК РФ , положения ч.5 ст. , ч. 6 ст. 226.9 УК РФ применению не подлежат. Учитывая характер и степень общественной опасности совершенного ФИО1 преступления, его личность, суд считает необходимым назначить ему дополнительное наказание в виде лишения права заниматься определенной деятельностью, а именно в виде лишения права управлять транспортными средствами. При этом дополнительное наказание в виде лишения права занимать определенные должности суд считает возможным не назначать. Под стражей по данному делу ФИО1 не содержался, избранную в отношении ФИО1 меру пресечения в виде подписки о невыезде и надлежащем поведении до вступления приговора в законную силу суд полагает необходимым не изменять, после чего отменить. В соответствии с ч.2 ст.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 В соответствии с ч.1 ст. 34 Семейного Кодекса Российской Федерации имущество, нажитое супругами во время брака, является их совместной собственностью. На основании ч.1 ст. 36 Семейного кодекса Российской Федерации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С учетом, вышеизложенного, а также, что подсудимый ФИО1 с З,Т.В. в браке не состоит, собственником автомобиля которым управлял ФИО1 является З,Т.В., которая приобрела автомобиль на денежные средства от продажи дома, который получила по наследству от своей матери, суд при принятии решения по делу не применяет положения п. "д" ч. 1 ст. 104.1 УК РФ в части конфискации транспортного средства, в связи с отсутствием законных оснований. При решении вопроса о вещественных доказательствах суд руководствуется положениями ст. 81 УПК РФ . Судебные издержки по делу, связанные с участием в деле защитника – адвоката Лебедева А.Н., назначенного судом в порядке статьи 51 УПК РФ , в соответствии с требованиями части 10 статьи 316 УПК РФ , в сумме 10 044рублей 00 копеек, подлежат возмещению из средств федерального бюджета. На основании изложенного и руководствуясь статьей 316 УПК РФ , 226.9 УПК РФ суд, ПРИГОВОРИЛ: признать ФИО1 виновным в совершении преступления, предусмотренного ч. 1 ст. 264.1 Уголовного Кодекса Российской Федерации, и назначить ему наказание в виде 100 (сто) часов обязательных работ с лишением права заниматься деятельностью, связанной с управления транспортными средствами срок на 3 (три) года. Срок дополнительного наказания в виде лишения права заниматься деятельностью, связанной с управлением транспортными средствами, в соответствии с ч. 4 ст. Уголовного кодекса Российской Федерации исчислять со дня вступления приговора в законную силу. При принятии решения по делу суд не применяет положения п. "д" ч. 1 ст. 104.1 УК РФ в части конфискации транспортного средства, использованного ФИО1 при совершении настоящего преступления, поскольку указанное транспортное средство принадлежит иному лицу. Меру пресечения ФИО1 в виде подписки о невыезде и надлежащем поведении оставить без изменения до вступления приговора в законную силу, после чего отменить. Вещественные доказательства по делу: чек с алкотектора от ДД.ММ.ГГГГ, СД-диск с видеозаписью- храниться в материалах уголовного дела - хранить при материалах уголовного дела. Судебные издержки по делу, связанные с участием в деле защитника – адвоката Лебедева А.Н., назначенного судом в порядке статьи 51 УПК РФ , в соответствии с требованиями части 10 статьи 316 УПК РФ , в сумме 10044 рублей 00 копеек, возместить из средств федерального бюджета. Приговор может быть обжалован в апелляционном порядке в Ленинградский областной суд в течение 15 суток со дня его провозглашения, с соблюдением требований статьи 317 УПК РФ . В случае подачи апелляционной жалобы осужденный в течение 15 суток со дня вручения копии приговора вправе ходатайствовать о своем участии в рассмотрении уголовного дела судом апелляционной инстанции. Председательствующий: (подпись) Подлинный документ подшит в материалах уголовного дела № 1-419/2024, Гатчинского городского суда Ленинградской области. Копия верна: Судья: Суд: Гатчинский городской суд (Ленинградская область) (подробнее) Судьи дела: Медведская Юлия Валентиновна (судья) (подробнее) Последние документы по делу: Приговор от 12 ноября 2024 г. по делу № 1-419/2024 Приговор от 1 мая 2024 г. по делу № 1-419/2024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