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 по пункту «а» части 3 статьи 158 УК РФ , с применением статьи 73 УК РФ , к лишению свободы на срок 6 месяцев условно с испытательным сроком 1 год, 20 августа 2018 года испытательный срок продлен на 1 месяц; 16 апреля 2019 года по пункту «в» части 2 статьи , статье 70 УК РФ (судимость погашена) к лишению свободы на срок 10 месяцев, освобожден 18 октября 2019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 по части 1 статьи 158 УК РФ к исправительным работам на срок 10 месяцев с удержанием 10% заработка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 по статье 158.1 , статье 70 УК РФ к исправительным работам на срок 1 год с удержанием 10% заработка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 по части 2 статьи 314.1 , части 2 статьи 314.1 , части 2 статьи , части 5 статьи 69 УК РФ к лишению свободы на срок 1 год;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 по статье 158.1 , части 5 статьи 69 УК РФ к лишению свободы на срок 1 год 3 месяца;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 по части 3 статьи , части 1 статьи , части 5 статьи 69 УК РФ к лишению свободы на срок 1 год 2 месяца, - осужден по части 2 статьи 314.1 УК РФ к лишению свободы на срок 6 месяцев, на основании части 5 статьи 69 УК РФ , по совокупности преступлений, путем частичного сложения наказания по настоящему приговору и наказаний по приговорам от 10 октября 2024 года и 19 ноября 2024 года, окончательно назначено наказание в виде лишения свободы на срок 1 год 6 месяцев в исправительной колонии строгого режима. Разрешены вопросы о мере пресечения, зачете в срок наказания времени содержания под стражей и процессуальных издержках. Решением Азнакаевского городского суда Республики Татарстан от 2 августа 2022 года в отношении ФИО1 установлен административный надзор на срок 2 года с установлением административных ограничений, которые 6 февраля 2023 года и 26 июня 2023 года были дополнены, а 18 июня 2024 года административный надзор и административные ограничения были продлены до 18 октября 2027 года. ФИО1 признан виновным в неоднократном несоблюдении административных ограничений, установленных ему судом в соответствии с федеральным законом, сопряженном с совершением административного правонарушения, посягающего на общественный порядок и общественную безопасность. Преступление совершено в г. Азнакаево Республики Татарстан при указанных в приговоре обстоятельствах. В судебном заседании осужденный ФИО1 с предъявленным обвинением согласился, уголовное дело рассмотрено в особом порядке в соответствии с главой 40 УПК РФ. В апелляционной жалобе осужденный ФИО1 просит приговор изменить, с учетом приведенных в приговоре смягчающих обстоятельств назначить ему наказание с применением статей , 53.1 , 73 УК РФ . В возражении на апелляционную жалобу осужденного государственный обвинитель Бударков Р.Г., считая приговор законным и обоснованным, просит оставить его без изменения, апелляционную жалобу – без удовлетворения. Проверив материалы уголовного дела, обсудив доводы апелляционной жалобы и возражения, суд апелляционной инстанции считает приговор суда подлежащим оставлению без изменения. Приговор постановлен с соблюдением положений, предусмотренных статьями - 316 УПК РФ . Действиям ФИО1 судом дана верная юридическая квалификация по пункту части 2 статьи 314.1 УК РФ . При назначении наказания судом соблюдены требования части 5 статьи 62 УК РФ , учтены характер и степень общественной опасности совершенного преступления, данные о личности ФИО1, а также влияние назначенного наказания на исправление осужденного и условия жизни его семьи. В качестве смягчающих наказание обстоятельств судом обоснованно учтены полное признание вины, наличие на иждивении малолетних детей сожительницы, состояние здоровья осужденного, его близких и родственников, а также то, что он согласился с предъявленным обвинением и ходатайствовал о применении особого порядка судебного разбирательства, на учете у врачей нарколога и психиатра не состоит, до заключения под стражу занимался общественно полезным трудом. Обстоятельств, отягчающих наказание, по делу не имеется. С учетом всех обстоятельств дела суд счел необходимым назначить ФИО1 наказание в виде реального лишения свободы, мотивировав при этом невозможность применения статей 53.1 , , 73 УК РФ . Суд апелляционной инстанции считает назначенное ФИО1 наказание соразмерным содеянному и справедливым. Оснований для его смягчения, о чем ставится вопрос в апелляционной жалобе, не усматривает. Нарушений норм уголовно-процессуального закона, которые путем лишения и ограничения гарантированных прав участников судопроизводства, несоблюдения процесса судопроизводства или иным образом повлияли бы на вынесение законного и обоснованного постановления, не допущено. Апелляционная жалоба осужденного подлежит оставлению без удовлетворения. Руководствуясь статьями 389.13 , 389.20 , 389.28 и 389.33 УПК РФ , суд апелляционной инстанции постановил: приговор Азнакаевского городского суд Республики Татарстан от 17 декабря 2024 года в отношении ФИО1 оставить без изменения, апелляционную жалобу осужденного ФИО1 – без удовлетворения. Кассационные жалоба, представление, подлежащие рассмотрению в порядке, предусмотренном статьями 401.7 и 401.8 УПК РФ , могут быть поданы в Судебную коллегию по уголовным делам Шестого кассационного суда общей юрисдикции (г. Самара) через суд первой инстанции в течение шести месяцев со дня вступления в законную силу приговора, а для осужденного, содержащегося под стражей, - в тот же срок со дня вручения ему копии такого судебного решения, вступившего в законную силу. Осужденный вправе ходатайствовать об участии в рассмотрении уголовного дела судом кассационной инстанции. Председательствующий Суд: Верховный Суд Республики Татарстан (Республика Татарстан ) (подробнее) Судьи дела: Низамиев Ирек Шарифзянович (судья) (подробнее) Последние документы по делу: Апелляционное постановление от 17 марта 2025 г. по делу № 1-182/2024 Апелляционное постановление от 16 января 2025 г. по делу № 1-182/2024 Приговор от 16 декабря 2024 г. по делу № 1-182/2024 Приговор от 27 ноября 2024 г. по делу № 1-182/2024 Постановление от 5 сентября 2024 г. по делу № 1-182/2024 Приговор от 28 мая 2024 г. по делу № 1-182/2024 Приговор от 21 апреля 2024 г. по делу № 1-182/2024 Постановление от 18 февраля 2024 г. по делу № 1-182/2024 Приговор от 5 февраля 2024 г. по делу № 1-182/2024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