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22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августа 2021 Актанышским районным судом Республики Татарстан по части 1 статьи 157 УК РФ , с применением статьи 70 УК РФ , к лишению свободы на срок 10 месяцев с отбыванием наказания в исправительной колонии общего режима, 09 июня 2022 года освобождена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июня 2023 года Актанышским районным судом Республики Татарстан по части 2 статьи 116.1 УК РФ к обязательным работам на срок 360 часов, постановлением этого же суда от 07 ноября 2023 года обязательные работы заменены на 41 день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 июля 2023 года мировым судьей судебного участка № 2 по Актанышскому судебному району Республики Татарстан по пункту «в» части 2 статьи , части 1 статьи 119 УК РФ , с применением части 2 статьи 69 УК РФ , к ограничению свободы на срок 1 год 2 месяца, постановлением этого же мирового судьи от 11 октября 2023 года неотбытая часть наказания в виде ограничения свободы сроком 10 месяцев 23 дня заменена на 5 месяцев 11 дней лишения свободы с отбыванием наказания в колонии-поселении,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04 декабря 2023 года Актанышским районным судом Республики Татарстан по части 1 статьи 157 УК РФ , с применением части 5 статьи 69 УК РФ , к лишению свободы на срок 7 месяцев с отбыванием наказания в колонии-поселении, 05 марта 2024 года освобождена по отбытии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20 марта 2024 года Актанышским районным судом Республики Татарстан по части 1 статьи 157 УК РФ к лишению свободы на срок 5 месяцев, с применением статьи 73 УК РФ , условно с испытательным сроком 6 месяцев, 20 ноября 2024 года снята с учета по истечении испытательного срока,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26 февраля 2025 года Актанышским районным судом Республики Татарстан по части 1 статьи 157 УК РФ к лишению свободы на срок 6 месяцев, с применением статьи 73 УК РФ , условно с испытательным сроком 1 год, осуждена по части 1 статьи 157 УК РФ к лишению свободы на срок 7 месяцев. На основании части 4 статьи УК РФ условное осуждение по приговору Актанышского районного суда Республики Татарстан от 26 февраля 2025 года отменено. В соответствии со статьей 70 УК РФ путем частичного присоединения неотбытой части наказания по приговору суда от 26 февраля 2025 года окончательно назначено наказание в виде лишения свободы на срок 9 месяцев с отбыванием наказания в колонии-поселении. Мера пресечения в виде подписки о невыезде и надлежащем поведении изменена на заключение под стражу, она взята под стражу в зале суда. В срок отбывания наказания зачтено время содержания под стражей с 29 мая 2025 года до вступления приговора в законную силу из расчета один день содержания под стражей за два дня отбывания наказания в колонии-поселении в соответствии с пунктом "в" части 3.1 статьи 72 УК РФ . ФИО1 признана виновной в неуплате родителем без уважительных причин в нарушение решения суда средств на содержание несовершеннолетних детей, если это деяние совершено неоднократно. Преступление совершено в период с 01 ноября 2024 года по 28 февраля 2025 года в Актанышском районе Республики Татарстан при изложенных в приговоре обстоятельствах. В судебном заседании ФИО1 вину признала полностью. В апелляционной жалобе осужденная ФИО1 выражает несогласие с приговором суда, считает его чрезмерно суровым. Просит изменить наказание на более мягкое, обязуется устроиться на работу, выплатить задолженность по алиментам в полном объеме в течение 10 месяцев. Проверив материалы уголовного дела, доводы апелляционной жалобы, суд апелляционной инстанции находит приговор законным и обоснованным. В судебном заседании ФИО1 воспользовалась положениями статьи 51 Конституции РФ и от дачи показаний отказалась. В порядке статьи 276 УПК РФ в судебном заседании оглашены показания, данные ею в ходе дознания. Она подтвердила, что на основании решения Актанышского районного суда Республики Татарстан от 13 февраля 2017 года обязана уплачивать алименты на содержание несовершеннолетнего сына Потерпевший №1, ДД.ММ.ГГГГ года рождения. С марта 2017 года сын проживает в селе Кузякино у ее тети Свидетель №1 17 февраля 2017 года в отношении нее возбуждено исполнительное производство. Копию постановления о возбуждении исполнительного производства получила, была предупреждена об ответственности по части 1 статьи 157 УК РФ . Ей неоднократно выдавалось направление в Центр занятости населения Актанышского района. После вынесения судебного решения она алименты выплачивала нерегулярно, так как официально нигде долго не работала. Последний раз алименты уплатила в октябре 2022 года. Работала неофициально, в месяц зарабатывала около двадцати тысяч рублей. Все заработанные денежные средства тратила на свои нужды. 03 июня 2024 года она была привлечена к административной ответственности по части 1 статьи 5.35.1 КоАП РФ, ей назначены обязательные работы на срок 30 часов. С июня 2024 года алименты на содержание несовершеннолетнего сына не платила, отношений с ним не поддерживала, подарков не дарила, иной материальной помощи не оказывала, в Центр занятости населения Актанышского района по вопросу трудоустройства не обращалась. Ее долг по алиментам за период с 01 ноября 2024 года по 28 февраля 2025 года составил 13 681 рубль, общая задолженность по алиментам составила 212 958 рублей 83 копейки. Ее вина также установлена следующими исследованными в судебном заседании доказательствами, соответствующими фактическим обстоятельствам дела. Свидетель Свидетель №2 – судебный пристав-исполнитель суду пояснил, что на основании судебного решения в отношении ФИО1 возбуждено исполнительное производство о взыскании алиментов на содержание несовершеннолетнего сына Потерпевший №1, ДД.ММ.ГГГГ года рождения. В июне она была привлечена к административной ответственности за неуплату алиментов по части 1 статьи 5.35.1 КоАП РФ, ей назначены обязательные работы на срок 30 часов, которые она не отбыла. ФИО1 неоднократно выдавались направления в Центр занятости населения. После привлечения к административной ответственности ФИО1 алименты ни разу не оплатила, в связи с чем у нее образовалась задолженность. По состоянию на 28 февраля 2025 года общая задолженность по алиментам составила 212958 рублей 83 копейки, а за период с 01 ноября 2024 года по 28 февраля 2025 года задолженность составила 13 681 рубль. Свидетель Свидетель №1, показания которой оглашены в судебном заседании в порядке статьи 281 УПК РФ , пояснила, что является опекуном малолетнего Потерпевший №1 Его мать ФИО1 с ноября 2022 года алименты не выплачивает, материальную помощь не оказывает, никакого участия в воспитании сына не принимает. Решением Актанышского районного суда Республики Татарстан от 13 февраля 2017 года постановлено взыскивать с ФИО1 алименты на содержание несовершеннолетнего сына Потерпевший №1, ДД.ММ.ГГГГ года рождения, ежемесячно, в твердой денежной сумме в размере 2007 рублей, что составляет 1/4 доли величины прожиточного минимума для детей в РТ, начиная с 19 января 2017 года до совершеннолетия ребенка, с индексацией пропорционально росту величины прожиточного минимума. 17 февраля 2017 года возбуждено исполнительное производство. Постановлением мирового судьи судебного участка № 1 по Актанышскому судебному району от 03 июня 2024 года ФИО1 привлечена к административной ответственности за совершение административного правонарушения, предусмотренного частью 1 статьи 5.35.1 КоАП РФ, с назначением ей наказания в виде обязательных работ на срок 30 часов. Постановление вступило в законную силу 14 июня 2024 года. В постановлении о расчете задолженности по алиментам от 28 февраля 2025 года указано, что задолженность по алиментам ФИО1 за период с 01 ноября 2024 года до 28 февраля 2025 года составила 13681 рубль (в том числе задолженность по алиментам за период с 01 ноября 2024 года по 31 января 2025 года составила 10 025 рублей 75 копеек). Общая задолженность по алиментам по состоянию на 28 февраля 2025 года составила 212 958 рублей 83 копейки. Согласно свидетельства о рождении Потерпевший №1, его матерью является ФИО1 При таких обстоятельствах ФИО1 обоснованно признана виновной. Ее действия правильно квалифицированы по части 1 статьи 157 УК РФ как неуплата родителем без уважительных причин в нарушение решения суда средств на содержание несовершеннолетних детей, если это деяние совершено неоднократно. При назначении наказания ФИО1 суд первой инстанции учел, что преступление относится к категории небольшой тяжести, она на учете у нарколога и психиатра не состоит. В качестве обстоятельств, смягчающих наказание, на основании части 2 статьи 61 УК РФ он учел признание вины, раскаяние в содеянном. Отягчающие наказание обстоятельства отсутствуют. В то же время он учел данные о ее личности и назначил справедливое наказание, оснований для смягчения которого не имеется. При этом, приговором Актанышского районного суда Республики Татарстан от 26 февраля 2025 года ФИО1 осуждена по части 1 статьи 157 УК РФ к лишению свободы на срок 6 месяцев, с применением статьи 73 УК РФ , условно с испытательным сроком 1 год. Обжалуемым приговором она осуждена по части 1 статьи 157 УК РФ за действия, оконченные 28 февраля 2025 года. В пункте 56 Постановления Пленума Верховного Суда РФ от 22 декабря 2015 года № 58 (в редакции от 18 декабря 2018 года) «О практике назначения судами Российской Федерации уголовного наказания» разъясняется, что в случае совершения лицом нового преступления после провозглашения приговора за предыдущее преступление судам следует исходить из того, что, поскольку вынесение приговора завершается его публичным провозглашением, правила назначения наказания по совокупности приговоров (статья 70 УК РФ ) применяются и тогда, когда на момент совершения осужденным лицом нового преступления первый приговор не вступил в законную силу. С учетом указанных разъяснений, ФИО1 окончательное наказание правильно назначено с применением части 4 статьи , статьи 70 УК РФ . Нарушения уголовно-процессуального закона, влекущие отмену или изменение приговора, судом первой инстанции не допущены. Руководствуясь статьями 389.13 ,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