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августа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Выборы председателя, членов правления и ревизионной комиссии;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Утверждение приходно-расходной сметы на сезон с 01 июня 2021 года по 31 мая 2023 года. Утверждение ФЭО за сезон с 01 июня 2021 года по 31 мая 2023 года; утверждение приходно-кассовой сметы за сезон с 01 июня 2021 года по 31 мая 2023 года; утверждение размера членского взноса и размера платы за использование имущества общего пользования за сезон с 01 июня 2021 года по 31 мая 2023 года; утверждение размера целевого взноса и размера платы за создание имущества общего пользования за сезон с 01 июня 2021 года по 31 мая 2023 года; утверждение сроков оплаты членских и целевых взносов и сроков внесения платы за сезон с 01 июня 2024 года с 31 мая 2025 года; утверждение приходно-расходной сметы на сезон с 01 июня 2024 года по 31 мая 2025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Утверждение ФЭО за сезон с 01 июня 2024 года по 31 мая 2025 года; утверждение приходно-расходной сметы за сезон с 01 июня 2024 года по 31 мая 2025 года; утверждение размера членского взноса и размера платы за использование имущества общего пользования за сезон с 01 июня 2024 года по 31 мая 2025 года; утверждение сроков оплаты членских взносов и сроков внесения платы за сезон с 01 июня 2024 года по 31 мая 2025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Принятие решения об открытии банковского счета СПК «Фронтовик»;</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Разное. Как следует из протокола, в общем собрании приняли участие 73 члена кооператива из 105, а также три собственника земельных участков на территории кооператива, не имеющих членства в кооперативе. Кворум составил 69,52%. Решения приняты квалифицированным большинством по всем вопросам повестки. Все истцы лично либо через представителя принимали участие в собрании, что подтверждается листом регистрации участников (л.д. 111-116). Наличие кворума, соблюдение порядка созыва собрание истцами по настоящему делу не оспаривалось. Также судом установлено, что перед обсуждение вопросов, входящих в повестку дня, был выбран председатель собрания – ФИО13 и секретарь собрания – ФИО18, счетная комиссия – ФИО19, ФИО20, их кандидатуры ставились на голосование, за ФИО13 проголосовало 75 из 76 участников собрания, за ФИО18 – 76 из 76 участников собрания, за ФИО19 и ФИО20 – 76 из 76 участников собрания, что следует непосредственно из протокола общего собрания. Довод о том, что невключение вопросов о выборе председателя, секретаря собрания и счетной комиссии в повестку дня и принятие по ним решений при отсутствии на собрании всех членов СПК свидетельствует о ничтожности всех принятых на собрании решения, является несостоятельным. Вопросы избрания председателя и секретаря собрания, счетной комиссии могут не включаться в повестку дня, поскольку решения общего собрания в данной части не относятся к существу и основной повестке собрания, касаются процедуры проведения собрания, не влекут возникновение, изменение или прекращение каких-либо материальных прав и обязанностей членов СПК. Не имеется в данном случае и нарушения прав истцов как необходимого элемента для удовлетворения их требований, поскольку какие-либо их права избранием председателя, секретаря собрания и счетной комиссии не нарушены, истцы также голосовали по данным вопросам, в том числе «за» предложенные кандидатуры, вправе были выдвигать свои кандидатуры, однако соответствующим правом не воспользовались. Тем более несостоятелен довод о том, что выборы председателя, секретаря собрания и счетной комиссии без включения этого вопроса в повестку дня влекут недействительность всех принятых на собрании решений, поскольку недействительными могли бы являться только решения, принятые по вопросам, не включенным в повестку дня, а не все принятые на собрании решения, которые были включены в повестку дня. Также судом установлено, что по вопросу № 1 общим собранием принято решение об избрании председателем СПК ФИО12 («за» проголосовали 71 из 73 участвовавших в собрании членов СПК), членами правления – ФИО13, ФИО14, ФИО2 («за» проголосовали 71 из 73 участвовавших в собрании членов СПК), членами ревизионной комиссии – ФИО21, ФИО22, ФИО23, ФИО24, ФИО15 («за» проголосовали 73 из 73 участвовавших в собрании членов СПК). При этом на день принятия общим обиранием решения ФИО12, ФИО2, ФИО15 не являлись членами СПК, что не оспаривается ни ими самими, ни ответчиком. Избрание в органы управления кооператива лиц, не являющихся членами кооператива, недопустимо в силу положений частей 2, 3 статьи 18, частей 1, 2 статьи 20 Федерального закона № 217-ФЗ. Указанное нарушение свидетельствует о ничтожности соответствующих решений общего собрания в силу пункта 3 статьи 181.5 Гражданского кодекса Российской Федерации как принятых общим собранием по вопросам, которые не относятся к компетенции общего собрания, поскольку у общего собрания членов кооператива, вопреки доводам ответчика, отсутствует компетенция принимать решения об избрании председателя и правления, ревизионной комиссии из числа лиц, не являющихся членами кооператива (Определение Первого кассационного суда общей юрисдикции от 07 сентября 2023 года № 88-26566/2023, Определение Седьмого кассационного суда общей юрисдикции от 06 ноября 2024 года № 88-20240/2024). При разрешении вопроса о признании решения общего собрания по вопросу № 1 ничтожным не имеет правового значения ни сложившаяся в кооперативе практика избрания председателя из числа лиц, не являющихся членами кооператива, ни факт принятия решения ста процентами голосов. Последующее вступление ФИО2 и ФИО15 в члены СПК не может преодолеть порочность решения, которая определяется на момент его принятия. Также, при признании решения недействительным по основаниям ничтожности, вопреки доводам стороны ответчика, не требуется установления ни факта наступления для истцов неблагоприятных последствий принятия оспариваемого решения, ни факта влияния голосов истцов на принятие оспариваемого решения, поскольку соответствующие факты устанавливаются при признании решения недействительным по основаниям оспоримости. Решением Белоярского районного суда Свердловской области от 23 апреля 2025 года по делу № 2-834/2025 признано недействительным решение общего собрания членов СПК «Фронтовик», по вопросу повестки дня №2 об утверждении финансово-экономического обоснования размера платы, утверждения размера членских и целевых взносов за период с 01 июня 2021 года по 31 мая 2023 года и сроков их уплаты, оформленного протоколом общего собрания № 13 от 07 сентября 2024 года, проведенного в очной форме. При этом, оснований для прекращения производства по настоящему делу в части оспаривания решения общего собрания по вопросу повестки дня № 2 не имеется, поскольку не имеется тождества требований – в деле № 2-834/2025 решение оспаривалось по иному основанию (нарушение порядка подготовки общего собрания, выраженные в отсутствии финансово-экономического обоснования размеров взносов). Решение собрания может быть признано недействительным в части, если будет доказано, что оно могло бы быть принято и без включения в него недействительной части (пункт 1 статьи , статья Гражданского кодекса Российской Федерации, пункт 2 статьи 181.2 Гражданского кодекса Российской Федерации) (пункт 110 постановления Пленума Верховного Суда Российской Федерации от 23 июня 2015 года № 25 «О применении судами некоторых положений раздела I части первой Гражданского кодекса Российской Федерации»). Поскольку решения по остальным вопросам повестки дня могли быть приняты и без принятия решения по вопросу № 1 повестки дня, постольку суд полагает возможным признать решение общего собрания недействительным только в той части, в которой судом установлены основания его ничтожности - по вопросу № 1 об избрании председателем правления СПК ФИО12, членом правления СПК ФИО2, членом ревизионной комиссии СПК ФИО15 Оснований для признания решения недействительным в остальной части суд не усматривает, в связи с чем в удовлетворении иска в соответствующей части следует отказать. Руководствуясь статьями – Гражданского процессуального кодекса Российской Федерации, суд решил: иск ФИО3, ФИО4, ФИО5, ФИО6, ФИО7, ФИО8, ФИО9, ФИО10, ФИО11 к садоводческому потребительского кооперативу «Фронтовик» о признании недействительным решения общего собрания членов товарищества – удовлетворить частично. Признать недействительным решение общего собрания садоводческого потребительского кооператива «Фронтовик», оформленное протоколом собрания № 13 от 07 сентября 2024 года, по вопросу № 1 об избрании председателем правления СПК ФИО12, членом правления СПК ФИО2, членом ревизионной комиссии СПК ФИО15 В удовлетворении остальной иска ФИО3, ФИО4, ФИО5, ФИО6, ФИО7, ФИО8, ФИО9, ФИО10, ФИО11 отказать. Решение может быть обжаловано в Свердловский областной суд в течение месяца со дня принятия решения суда в окончательной форме путем подачи апелляционной жалобы через Белоярский районный суд Свердловской области. Судья А.А. Коняхин Суд: Белоярский районный суд (Свердловская область) (подробнее) Ответчики: СПК "Фронтовик" (подробнее) Судьи дела: Коняхин Артем Александрович (судья) (подробнее) Последние документы по делу: Решение от 27 августа 2025 г. по делу № 2-2729/2024 Решение от 27 декабря 2024 г. по делу № 2-2729/2024 Решение от 15 декабря 2024 г. по делу № 2-2729/2024 Решение от 21 мая 2024 г. по делу № 2-2729/2024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