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Wi-fi роутер «tp-link»; планшетный компьютера «Honor» в чехле; мобильный телефон «Itel»; мобильный телефон «Nokia»; мобильный телефон «Honor»; мобильный телефон «Samsung»; ноутбук «Acer» с кабелем питания; usb-мышь; 3 адаптера питания; usb-провода; 2 пары наушников (черного и белого цветов); мобильный телефон «Maxvi» (в разобранном состоянии); цепочку из металла желтого цвета с кулоном из металла желтого цвета, документацию к указанным техническим устройствам, денежные средства на сумму 900 рублей – выдать потерпевшей Потерпевший №1;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Мобильный телефон «Redmi» – на основании п.6 ч.3 ст. 81 УПК РФ передать в собственность государства;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Покрывало черно-серого цвета; две наволочки темно-синего цвета; махровое полотенце зеленого цвета; фрагмент ткани белого цвета квадратной формы; простыню белого цвета в розовую полоску; простыню белого цвета; наволочку белого цвета; пододеяльник; подушку с наволочкой в виде цветов; подушку с наволочкой белого цвета; одеяло бежевого цвета; женский халат на молнии с рисунком в виде цветов; женский халат на молнии темного цвета с рисунком цветов; нож с рукоятью синего цвета с белыми вставками; нож с рукоятью зеленого цвета; нож; нож с фиолетовой рукоятью; нож с черной рукоятью с заклепками; нож с рукоятью черного цвета; нож с рукоятью синего цвета; носки черного цвета; наволочку со следами вещества бурого цвета; врезной замок с 2-мя комплектами ключей; вырез обоев со стены комнаты; смывы, срезы с ногтевых пластин, мазки, кровь, полученные с трупов ФИО7 и ФИО8, а также от ФИО2; смывы с мебели и следов, обнаруженных на месте преступления; рюкзак, футболку, штаны и кроссовки ФИО2; футболку синего цвета; образцы буккального эпителия ФИО2; флакон из-под шампуня «Чистая линия»; душевую лейку; тарелку; стеклянную банку объемом 1 литр; дверную ручку; 5 ингаляторов; липкие ленты № со следами рук; вырез с двери; темные дактилопленки № со следами подошв обуви – уничтожить.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Дактилокарты на имя ФИО2, ФИО8, ФИО7; оптический диск с файлами видеозаписей, извлеченных из видеорегистраторов; оптический диск с видеозаписью разговора с ФИО2 от ДД.ММ.ГГГГ; оптический диск с видеозаписями ФИО2 от ДД.ММ.ГГГГ; оптический диск с информацией о соединениях абонентских устройств и абонентских номеров; детализацию абонентских номеров &lt;***&gt;, +79010398175, +79011915607; детализацию интернет-соединений абонентских номеров &lt;***&gt;, +79010398175, +79011915607 – хранить при уголовном деле. Настоящее постановление может быть обжаловано в апелляционном порядке в Первый апелляционный суд общей юрисдикции через Ивановский областной суд в течение 15 суток со дня его вынесения. Судья В.Н.Краснов Суд: Ивановский областной суд (Ивановская область) (подробнее) Судьи дела: Краснов Владимир Николаевич (судья) (подробнее) Последние документы по делу: Постановление от 8 сентября 2025 г. по делу № 2-16/2024 Решение от 13 февраля 2024 г. по делу № 2-16/2024 Решение от 16 января 2024 г. по делу № 2-16/2024 Решение от 15 января 2024 г. по делу № 2-16/2024 Показать все документы по этому делу Судебная практика по: По делам об убийстве Судебная практика по применению нормы ст. 105 УК РФ Разбой Судебная практика по применению нормы ст. 162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