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17 сентября 2025года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