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распечатка детализации телефонных звонков абонентского номера &lt;данные изъяты&gt;; черновые записи хранить при уголовном деле до истечения срока хранения последнего;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ноутбук «Asus», USB-модем компании «&lt;данные изъяты&gt;» и сим-карта компании «&lt;данные изъяты&gt;», банковская карта ПАО «&lt;данные изъяты&gt;» и сим-карта оператора сотовой связи &lt;данные изъяты&gt; - вернуть в распоряжение законного владельца ФИО1. Исковые требования потерпевших П. Д.С., Ж. В.О. удовлетворить частично, потерпевших Н. К.О., Б. К.Р., Г. Д.Г., Н. Д.Ф., Б. О.В., Г. А.В., В. А.А. – удовлетворить в полном объеме. Взыскать с ФИО1 в счет возмещения имущественного ущерба, причиненного преступлением, в пользу потерпевших: Н. К. О. 50 000 (пятьдесят тысяч) рублей; Б. К. Р. 77 000 (семьдесят семь тысяч) рублей; П. Д. С. 200 (двести) рублей; Г. Д. Г. 104 200 (сто четыре тысячи двести) рублей; Н. Д. Ф. 54 450 (пятьдесят четыре тысячи четыреста пятьдесят) рублей; Б. О. В. 45 300 (сорок пять тысяч триста) рублей; Ж. В. О. 127 (сто двадцать семь) рублей; Г. А. В. 30 150 (тридцать тысяч сто пятьдесят) рублей; В. А. А. 20 800 (двадцать тысяч восемьсот) рублей. В удовлетворении исковых требований потерпевших П. Д.С. и Ж. В.О. в остальной части требований, а потерпевших Л. В.В., А. В.В., Г. Г.Г., О. Е.А. - в полном объеме – отказать. Приговор может быть обжалован в апелляционном порядке в Сахалинский областной суд в течение 10 суток со дня провозглашения, с соблюдением требований ст. 317 УПК РФ , с подачей апелляционной жалобы, представления через Южно-Сахалинский городской суд. В случае обжалования приговора осужденный вправе ходатайствовать о своем участии в рассмотрении уголовного дела судом апелляционной инстанции в течение 10 суток со дня вручения ему копии приговора и в тот же срок со дня вручения копии апелляционного представления. Председательствующий Ю.В. Саратцева 12.05.2020 Сахалинский областной суд судебный акт ОСТАВЛЕН БЕЗ ИЗМЕНЕНИЯ. Суд: Южно-Сахалинский городской суд (Сахалинская область) (подробнее) Судьи дела: Саратцева Юлия Васильевна (судья) (подробнее) Последние документы по делу: Постановление от 9 ноября 2020 г. по делу № 1-115/2020 Апелляционное постановление от 4 ноября 2020 г. по делу № 1-115/2020 Приговор от 22 сентября 2020 г. по делу № 1-115/2020 Приговор от 14 января 2020 г. по делу № 1-115/2020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